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0E9A" w14:textId="77777777" w:rsidR="002458D6" w:rsidRPr="00397093" w:rsidRDefault="002458D6" w:rsidP="00397093">
      <w:pPr>
        <w:spacing w:after="0"/>
        <w:jc w:val="center"/>
        <w:rPr>
          <w:rFonts w:cs="Calibri"/>
          <w:b/>
          <w:sz w:val="28"/>
          <w:szCs w:val="28"/>
        </w:rPr>
      </w:pPr>
      <w:r w:rsidRPr="00397093">
        <w:rPr>
          <w:rFonts w:cs="Calibri"/>
          <w:b/>
          <w:sz w:val="28"/>
          <w:szCs w:val="28"/>
        </w:rPr>
        <w:t>Zápisnica zo zasadania predstavenstva</w:t>
      </w:r>
    </w:p>
    <w:p w14:paraId="24470DFA" w14:textId="77777777" w:rsidR="002458D6" w:rsidRPr="00397093" w:rsidRDefault="002458D6" w:rsidP="00397093">
      <w:pPr>
        <w:spacing w:after="0"/>
        <w:jc w:val="both"/>
        <w:rPr>
          <w:rFonts w:cs="Calibri"/>
          <w:sz w:val="24"/>
          <w:szCs w:val="24"/>
        </w:rPr>
      </w:pPr>
    </w:p>
    <w:p w14:paraId="54EFF61A" w14:textId="77777777" w:rsidR="002458D6" w:rsidRPr="00397093" w:rsidRDefault="002458D6" w:rsidP="00397093">
      <w:pPr>
        <w:spacing w:after="0"/>
        <w:jc w:val="both"/>
        <w:rPr>
          <w:rFonts w:cs="Calibri"/>
          <w:sz w:val="24"/>
          <w:szCs w:val="24"/>
        </w:rPr>
      </w:pPr>
    </w:p>
    <w:p w14:paraId="14C12BD3"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b/>
        </w:rPr>
        <w:t>Dátum:</w:t>
      </w:r>
      <w:r w:rsidRPr="00602D9D">
        <w:rPr>
          <w:rFonts w:asciiTheme="minorHAnsi" w:hAnsiTheme="minorHAnsi" w:cs="Calibri"/>
        </w:rPr>
        <w:t xml:space="preserve"> 22.11.2018</w:t>
      </w:r>
    </w:p>
    <w:p w14:paraId="51BAF21A"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b/>
        </w:rPr>
        <w:t xml:space="preserve">Miesto: </w:t>
      </w:r>
      <w:r w:rsidRPr="00602D9D">
        <w:rPr>
          <w:rFonts w:asciiTheme="minorHAnsi" w:hAnsiTheme="minorHAnsi" w:cs="Calibri"/>
        </w:rPr>
        <w:t>Ružomberok, Katolícka Univerzita, Hrabovská cesta 1, miestnosť 139, 1. poschodie</w:t>
      </w:r>
    </w:p>
    <w:p w14:paraId="0BE6AEFB" w14:textId="77777777" w:rsidR="002458D6" w:rsidRPr="00602D9D" w:rsidRDefault="002458D6" w:rsidP="00B56710">
      <w:pPr>
        <w:spacing w:after="0"/>
        <w:jc w:val="both"/>
        <w:rPr>
          <w:rFonts w:asciiTheme="minorHAnsi" w:hAnsiTheme="minorHAnsi" w:cs="Calibri"/>
        </w:rPr>
      </w:pPr>
    </w:p>
    <w:p w14:paraId="2BD39D5D"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b/>
        </w:rPr>
        <w:t>Prítomní:</w:t>
      </w:r>
      <w:r w:rsidRPr="00602D9D">
        <w:rPr>
          <w:rFonts w:asciiTheme="minorHAnsi" w:hAnsiTheme="minorHAnsi" w:cs="Calibri"/>
        </w:rPr>
        <w:t xml:space="preserve"> podľa prezenčnej listiny</w:t>
      </w:r>
    </w:p>
    <w:p w14:paraId="7048CBE1" w14:textId="77777777" w:rsidR="002458D6" w:rsidRPr="00602D9D" w:rsidRDefault="002458D6" w:rsidP="00B56710">
      <w:pPr>
        <w:spacing w:after="0"/>
        <w:jc w:val="both"/>
        <w:rPr>
          <w:rFonts w:asciiTheme="minorHAnsi" w:hAnsiTheme="minorHAnsi" w:cs="Calibri"/>
          <w:b/>
          <w:bCs/>
        </w:rPr>
      </w:pPr>
      <w:r w:rsidRPr="00602D9D">
        <w:rPr>
          <w:rFonts w:asciiTheme="minorHAnsi" w:hAnsiTheme="minorHAnsi" w:cs="Calibri"/>
          <w:b/>
          <w:bCs/>
        </w:rPr>
        <w:t>Program rokovania:</w:t>
      </w:r>
    </w:p>
    <w:p w14:paraId="33C26170" w14:textId="77777777" w:rsidR="002458D6" w:rsidRPr="00602D9D" w:rsidRDefault="002458D6" w:rsidP="00B56710">
      <w:pPr>
        <w:autoSpaceDE w:val="0"/>
        <w:autoSpaceDN w:val="0"/>
        <w:adjustRightInd w:val="0"/>
        <w:spacing w:after="0"/>
        <w:jc w:val="both"/>
        <w:rPr>
          <w:rFonts w:asciiTheme="minorHAnsi" w:hAnsiTheme="minorHAnsi" w:cs="Calibri"/>
          <w:color w:val="000000"/>
        </w:rPr>
      </w:pPr>
      <w:r w:rsidRPr="00602D9D">
        <w:rPr>
          <w:rFonts w:asciiTheme="minorHAnsi" w:hAnsiTheme="minorHAnsi" w:cs="Calibri"/>
          <w:color w:val="000000"/>
        </w:rPr>
        <w:t xml:space="preserve">V plánovanom čase o 10:00 nebolo predstavenstvo komory uznášaniaschopné v zmysle rokovacieho poriadku komory. Preto podpredseda komory využil článok 3, ods. 2 rokovacieho poriadku komory, ktorý znie: </w:t>
      </w:r>
      <w:r w:rsidRPr="00602D9D">
        <w:rPr>
          <w:rFonts w:asciiTheme="minorHAnsi" w:hAnsiTheme="minorHAnsi" w:cs="Calibri"/>
          <w:iCs/>
          <w:color w:val="000000"/>
        </w:rPr>
        <w:t xml:space="preserve">Ak nie je prítomná nadpolovičná väčšina zvolených členov orgánu komory s hlasovacím právom, rokovanie orgánu komory sa preruší. Do tridsiatich minút predseda orgánu komory alebo ním poverený člen orgánu komory zvolá náhradné rokovanie, ktoré je uznášaniaschopné pri akomkoľvek počte zvolených členov orgánu komory s hlasovacím právom. </w:t>
      </w:r>
    </w:p>
    <w:p w14:paraId="4320D257" w14:textId="77777777" w:rsidR="002458D6" w:rsidRPr="00602D9D" w:rsidRDefault="002458D6" w:rsidP="00B56710">
      <w:pPr>
        <w:spacing w:after="0"/>
        <w:jc w:val="both"/>
        <w:rPr>
          <w:rFonts w:asciiTheme="minorHAnsi" w:hAnsiTheme="minorHAnsi" w:cs="Calibri"/>
        </w:rPr>
      </w:pPr>
    </w:p>
    <w:p w14:paraId="5D32267A"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rPr>
        <w:t xml:space="preserve">Za zapisovateľa bola určená Mgr. Stanislava Bartošová, za overovateľov zápisnice: PhDr. Ingrid Doležalová </w:t>
      </w:r>
    </w:p>
    <w:p w14:paraId="67FAEC1C" w14:textId="6DF6CC40" w:rsidR="002458D6" w:rsidRPr="00602D9D" w:rsidRDefault="002458D6" w:rsidP="00B56710">
      <w:pPr>
        <w:spacing w:after="0"/>
        <w:jc w:val="both"/>
        <w:rPr>
          <w:rFonts w:asciiTheme="minorHAnsi" w:hAnsiTheme="minorHAnsi" w:cs="Calibri"/>
          <w:bCs/>
          <w:color w:val="0070C0"/>
        </w:rPr>
      </w:pPr>
    </w:p>
    <w:p w14:paraId="30069D33" w14:textId="702E747E" w:rsidR="00613F90" w:rsidRPr="00602D9D" w:rsidRDefault="00773274" w:rsidP="00B56710">
      <w:pPr>
        <w:spacing w:after="0"/>
        <w:jc w:val="both"/>
        <w:rPr>
          <w:rFonts w:asciiTheme="minorHAnsi" w:hAnsiTheme="minorHAnsi" w:cs="Calibri"/>
          <w:bCs/>
        </w:rPr>
      </w:pPr>
      <w:r w:rsidRPr="00602D9D">
        <w:rPr>
          <w:rFonts w:asciiTheme="minorHAnsi" w:hAnsiTheme="minorHAnsi" w:cs="Calibri"/>
          <w:bCs/>
        </w:rPr>
        <w:t xml:space="preserve">PhDr. </w:t>
      </w:r>
      <w:r w:rsidR="00613F90" w:rsidRPr="00602D9D">
        <w:rPr>
          <w:rFonts w:asciiTheme="minorHAnsi" w:hAnsiTheme="minorHAnsi" w:cs="Calibri"/>
          <w:bCs/>
        </w:rPr>
        <w:t xml:space="preserve">Jana </w:t>
      </w:r>
      <w:proofErr w:type="spellStart"/>
      <w:r w:rsidR="00613F90" w:rsidRPr="00602D9D">
        <w:rPr>
          <w:rFonts w:asciiTheme="minorHAnsi" w:hAnsiTheme="minorHAnsi" w:cs="Calibri"/>
          <w:bCs/>
        </w:rPr>
        <w:t>Mazalánová</w:t>
      </w:r>
      <w:proofErr w:type="spellEnd"/>
      <w:r w:rsidR="00613F90" w:rsidRPr="00602D9D">
        <w:rPr>
          <w:rFonts w:asciiTheme="minorHAnsi" w:hAnsiTheme="minorHAnsi" w:cs="Calibri"/>
          <w:bCs/>
        </w:rPr>
        <w:t xml:space="preserve"> požiadala o doplnenie programu rokovania predstavenstva o kontrolu splnenia úloh z predchádzajúcich rokovaní predstavenstva. Tento návrh bol jednomyseľne prijatý. </w:t>
      </w:r>
    </w:p>
    <w:p w14:paraId="4F99226A" w14:textId="0603B4EC" w:rsidR="00613F90" w:rsidRPr="00602D9D" w:rsidRDefault="00613F90" w:rsidP="00B56710">
      <w:pPr>
        <w:spacing w:after="0"/>
        <w:jc w:val="both"/>
        <w:rPr>
          <w:rFonts w:asciiTheme="minorHAnsi" w:hAnsiTheme="minorHAnsi" w:cs="Calibri"/>
          <w:bCs/>
        </w:rPr>
      </w:pPr>
    </w:p>
    <w:p w14:paraId="607B57AA" w14:textId="77777777" w:rsidR="008B7D0C" w:rsidRPr="00602D9D" w:rsidRDefault="008B7D0C" w:rsidP="00550BDD">
      <w:pPr>
        <w:pStyle w:val="Odsekzoznamu"/>
        <w:numPr>
          <w:ilvl w:val="0"/>
          <w:numId w:val="9"/>
        </w:numPr>
        <w:tabs>
          <w:tab w:val="left" w:pos="426"/>
        </w:tabs>
        <w:spacing w:after="0"/>
        <w:ind w:left="0" w:firstLine="0"/>
        <w:jc w:val="both"/>
        <w:rPr>
          <w:rFonts w:asciiTheme="minorHAnsi" w:hAnsiTheme="minorHAnsi" w:cs="Calibri"/>
          <w:b/>
        </w:rPr>
      </w:pPr>
      <w:r w:rsidRPr="00602D9D">
        <w:rPr>
          <w:rFonts w:asciiTheme="minorHAnsi" w:hAnsiTheme="minorHAnsi" w:cs="Calibri"/>
          <w:b/>
        </w:rPr>
        <w:t>Informácia o aktivitách od posledného zasadnutia predstavenstva</w:t>
      </w:r>
    </w:p>
    <w:p w14:paraId="083037DE" w14:textId="7C437F92" w:rsidR="003765CD" w:rsidRPr="00602D9D" w:rsidRDefault="008B7D0C" w:rsidP="008B7D0C">
      <w:pPr>
        <w:spacing w:after="0"/>
        <w:jc w:val="both"/>
        <w:rPr>
          <w:rFonts w:asciiTheme="minorHAnsi" w:hAnsiTheme="minorHAnsi" w:cs="Calibri"/>
        </w:rPr>
      </w:pPr>
      <w:r w:rsidRPr="00602D9D">
        <w:rPr>
          <w:rFonts w:asciiTheme="minorHAnsi" w:hAnsiTheme="minorHAnsi" w:cs="Calibri"/>
        </w:rPr>
        <w:t xml:space="preserve">Podpredseda komory PhDr. Peter Seman </w:t>
      </w:r>
      <w:r w:rsidR="001C2B82" w:rsidRPr="00602D9D">
        <w:rPr>
          <w:rFonts w:asciiTheme="minorHAnsi" w:hAnsiTheme="minorHAnsi" w:cs="Calibri"/>
        </w:rPr>
        <w:t>informoval</w:t>
      </w:r>
      <w:r w:rsidRPr="00602D9D">
        <w:rPr>
          <w:rFonts w:asciiTheme="minorHAnsi" w:hAnsiTheme="minorHAnsi" w:cs="Calibri"/>
        </w:rPr>
        <w:t xml:space="preserve"> zúčastnených členov predstavenstva  o krokoch, ktoré boli zrealizované od posledného zasadania predstavenstva. Tajomníčka komory podala informáciu o plnení </w:t>
      </w:r>
      <w:r w:rsidR="001C2B82" w:rsidRPr="00602D9D">
        <w:rPr>
          <w:rFonts w:asciiTheme="minorHAnsi" w:hAnsiTheme="minorHAnsi" w:cs="Calibri"/>
        </w:rPr>
        <w:t xml:space="preserve">ďalších </w:t>
      </w:r>
      <w:r w:rsidRPr="00602D9D">
        <w:rPr>
          <w:rFonts w:asciiTheme="minorHAnsi" w:hAnsiTheme="minorHAnsi" w:cs="Calibri"/>
        </w:rPr>
        <w:t xml:space="preserve">úloh a uznesení prijatých na zasadnutí </w:t>
      </w:r>
      <w:r w:rsidR="00773274" w:rsidRPr="00602D9D">
        <w:rPr>
          <w:rFonts w:asciiTheme="minorHAnsi" w:hAnsiTheme="minorHAnsi" w:cs="Calibri"/>
        </w:rPr>
        <w:t xml:space="preserve">predstavenstva, </w:t>
      </w:r>
      <w:r w:rsidRPr="00602D9D">
        <w:rPr>
          <w:rFonts w:asciiTheme="minorHAnsi" w:hAnsiTheme="minorHAnsi" w:cs="Calibri"/>
        </w:rPr>
        <w:t>konaného  25.10.2018 v Bratislave.</w:t>
      </w:r>
    </w:p>
    <w:p w14:paraId="69548C06" w14:textId="77777777" w:rsidR="007E14FC" w:rsidRDefault="007E14FC" w:rsidP="00B56710">
      <w:pPr>
        <w:spacing w:after="0"/>
        <w:jc w:val="both"/>
        <w:rPr>
          <w:rFonts w:asciiTheme="minorHAnsi" w:hAnsiTheme="minorHAnsi" w:cs="Calibri"/>
          <w:b/>
          <w:bCs/>
        </w:rPr>
      </w:pPr>
    </w:p>
    <w:p w14:paraId="690E621C" w14:textId="7D4208B2" w:rsidR="00602D9D" w:rsidRDefault="00613F90" w:rsidP="00B56710">
      <w:pPr>
        <w:spacing w:after="0"/>
        <w:jc w:val="both"/>
        <w:rPr>
          <w:rFonts w:asciiTheme="minorHAnsi" w:hAnsiTheme="minorHAnsi" w:cs="Calibri"/>
          <w:b/>
          <w:bCs/>
        </w:rPr>
      </w:pPr>
      <w:r w:rsidRPr="00602D9D">
        <w:rPr>
          <w:rFonts w:asciiTheme="minorHAnsi" w:hAnsiTheme="minorHAnsi" w:cs="Calibri"/>
          <w:b/>
          <w:bCs/>
        </w:rPr>
        <w:t>Kontrola plnenia</w:t>
      </w:r>
      <w:r w:rsidR="00104A6C" w:rsidRPr="00602D9D">
        <w:rPr>
          <w:rFonts w:asciiTheme="minorHAnsi" w:hAnsiTheme="minorHAnsi" w:cs="Calibri"/>
          <w:b/>
          <w:bCs/>
        </w:rPr>
        <w:t xml:space="preserve"> úloh a</w:t>
      </w:r>
      <w:r w:rsidR="008B7D0C" w:rsidRPr="00602D9D">
        <w:rPr>
          <w:rFonts w:asciiTheme="minorHAnsi" w:hAnsiTheme="minorHAnsi" w:cs="Calibri"/>
          <w:b/>
          <w:bCs/>
        </w:rPr>
        <w:t> uznesení</w:t>
      </w:r>
    </w:p>
    <w:p w14:paraId="366A9EED" w14:textId="77777777" w:rsidR="00634081" w:rsidRDefault="00104A6C" w:rsidP="00B56710">
      <w:pPr>
        <w:spacing w:after="0"/>
        <w:jc w:val="both"/>
        <w:rPr>
          <w:rFonts w:asciiTheme="minorHAnsi" w:hAnsiTheme="minorHAnsi" w:cs="Calibri"/>
          <w:bCs/>
        </w:rPr>
      </w:pPr>
      <w:r w:rsidRPr="00602D9D">
        <w:rPr>
          <w:rFonts w:asciiTheme="minorHAnsi" w:hAnsiTheme="minorHAnsi" w:cs="Calibri"/>
          <w:b/>
          <w:bCs/>
        </w:rPr>
        <w:t>Úloha č. 1:</w:t>
      </w:r>
      <w:r w:rsidRPr="00602D9D">
        <w:rPr>
          <w:rFonts w:asciiTheme="minorHAnsi" w:hAnsiTheme="minorHAnsi" w:cs="Calibri"/>
          <w:bCs/>
        </w:rPr>
        <w:t xml:space="preserve"> </w:t>
      </w:r>
    </w:p>
    <w:p w14:paraId="0C259B38" w14:textId="242EE742" w:rsidR="00104A6C" w:rsidRPr="00602D9D" w:rsidRDefault="00104A6C" w:rsidP="00B56710">
      <w:pPr>
        <w:spacing w:after="0"/>
        <w:jc w:val="both"/>
        <w:rPr>
          <w:rFonts w:asciiTheme="minorHAnsi" w:hAnsiTheme="minorHAnsi" w:cs="Calibri"/>
          <w:bCs/>
        </w:rPr>
      </w:pPr>
      <w:r w:rsidRPr="00602D9D">
        <w:rPr>
          <w:rFonts w:asciiTheme="minorHAnsi" w:hAnsiTheme="minorHAnsi" w:cs="Calibri"/>
          <w:bCs/>
          <w:i/>
        </w:rPr>
        <w:t xml:space="preserve">Dohodnúť termín kontroly povereného zástupcu dozornej rady.  </w:t>
      </w:r>
    </w:p>
    <w:p w14:paraId="08F9B6EB" w14:textId="3DF2DA16" w:rsidR="00104A6C" w:rsidRPr="00602D9D" w:rsidRDefault="00104A6C" w:rsidP="00773274">
      <w:pPr>
        <w:pStyle w:val="Default"/>
        <w:spacing w:line="276" w:lineRule="auto"/>
        <w:jc w:val="both"/>
        <w:rPr>
          <w:rFonts w:asciiTheme="minorHAnsi" w:hAnsiTheme="minorHAnsi"/>
          <w:sz w:val="22"/>
          <w:szCs w:val="22"/>
          <w:lang w:eastAsia="sk-SK"/>
        </w:rPr>
      </w:pPr>
      <w:r w:rsidRPr="00602D9D">
        <w:rPr>
          <w:rFonts w:asciiTheme="minorHAnsi" w:hAnsiTheme="minorHAnsi"/>
          <w:sz w:val="22"/>
          <w:szCs w:val="22"/>
        </w:rPr>
        <w:t>Kontrola povereného zástupcu dozornej rady prebehla v sídle komory 15.11.2018. Zistené</w:t>
      </w:r>
      <w:r w:rsidR="008B7D0C" w:rsidRPr="00602D9D">
        <w:rPr>
          <w:rFonts w:asciiTheme="minorHAnsi" w:hAnsiTheme="minorHAnsi"/>
          <w:sz w:val="22"/>
          <w:szCs w:val="22"/>
          <w:lang w:eastAsia="sk-SK"/>
        </w:rPr>
        <w:t xml:space="preserve"> </w:t>
      </w:r>
      <w:r w:rsidRPr="00602D9D">
        <w:rPr>
          <w:rFonts w:asciiTheme="minorHAnsi" w:hAnsiTheme="minorHAnsi"/>
          <w:sz w:val="22"/>
          <w:szCs w:val="22"/>
        </w:rPr>
        <w:t>skutočnosti a</w:t>
      </w:r>
      <w:r w:rsidR="008B7D0C" w:rsidRPr="00602D9D">
        <w:rPr>
          <w:rFonts w:asciiTheme="minorHAnsi" w:hAnsiTheme="minorHAnsi"/>
          <w:sz w:val="22"/>
          <w:szCs w:val="22"/>
        </w:rPr>
        <w:t xml:space="preserve"> komplexná </w:t>
      </w:r>
      <w:r w:rsidRPr="00602D9D">
        <w:rPr>
          <w:rFonts w:asciiTheme="minorHAnsi" w:hAnsiTheme="minorHAnsi"/>
          <w:sz w:val="22"/>
          <w:szCs w:val="22"/>
          <w:lang w:eastAsia="ar-SA"/>
        </w:rPr>
        <w:t xml:space="preserve">správa bude </w:t>
      </w:r>
      <w:r w:rsidRPr="00602D9D">
        <w:rPr>
          <w:rFonts w:asciiTheme="minorHAnsi" w:hAnsiTheme="minorHAnsi"/>
          <w:sz w:val="22"/>
          <w:szCs w:val="22"/>
        </w:rPr>
        <w:t xml:space="preserve">predsedom dozornej rady prezentovaná na plánovanom zasadnutí snemu. </w:t>
      </w:r>
      <w:r w:rsidRPr="00602D9D">
        <w:rPr>
          <w:rFonts w:asciiTheme="minorHAnsi" w:hAnsiTheme="minorHAnsi"/>
          <w:sz w:val="22"/>
          <w:szCs w:val="22"/>
          <w:lang w:eastAsia="ar-SA"/>
        </w:rPr>
        <w:t xml:space="preserve"> </w:t>
      </w:r>
    </w:p>
    <w:p w14:paraId="56AADC78" w14:textId="67A2C72E" w:rsidR="00613F90" w:rsidRPr="00602D9D" w:rsidRDefault="00613F90" w:rsidP="00B56710">
      <w:pPr>
        <w:spacing w:after="0"/>
        <w:jc w:val="both"/>
        <w:rPr>
          <w:rFonts w:asciiTheme="minorHAnsi" w:hAnsiTheme="minorHAnsi" w:cs="Calibri"/>
          <w:b/>
          <w:bCs/>
        </w:rPr>
      </w:pPr>
      <w:r w:rsidRPr="00602D9D">
        <w:rPr>
          <w:rFonts w:asciiTheme="minorHAnsi" w:hAnsiTheme="minorHAnsi" w:cs="Calibri"/>
          <w:b/>
          <w:bCs/>
        </w:rPr>
        <w:t>Uznesenie č. 1</w:t>
      </w:r>
    </w:p>
    <w:p w14:paraId="2F8DCD73" w14:textId="5C8A5E8B" w:rsidR="00613F90" w:rsidRPr="00602D9D" w:rsidRDefault="00613F90" w:rsidP="00613F90">
      <w:pPr>
        <w:spacing w:after="0"/>
        <w:jc w:val="both"/>
        <w:rPr>
          <w:rFonts w:asciiTheme="minorHAnsi" w:hAnsiTheme="minorHAnsi" w:cs="Calibri"/>
          <w:b/>
          <w:bCs/>
          <w:i/>
          <w:color w:val="0070C0"/>
        </w:rPr>
      </w:pPr>
      <w:r w:rsidRPr="00602D9D">
        <w:rPr>
          <w:rFonts w:asciiTheme="minorHAnsi" w:hAnsiTheme="minorHAnsi" w:cs="Calibri"/>
          <w:bCs/>
          <w:i/>
        </w:rPr>
        <w:t>Predstavenstvo komory uložilo podpredsedovi PhDr. Semanovi povinnosť vyzvať listom bývalú predsedníčku komory Ing. Mgr. Pagáčovú na protokolárne odovzdanie agendy, ktorá prináležala do jej kompetencie (spisovú dokumentáciu a majetok) ako predsedu.</w:t>
      </w:r>
      <w:r w:rsidRPr="00602D9D">
        <w:rPr>
          <w:rFonts w:asciiTheme="minorHAnsi" w:hAnsiTheme="minorHAnsi" w:cs="Calibri"/>
          <w:bCs/>
        </w:rPr>
        <w:t xml:space="preserve"> </w:t>
      </w:r>
      <w:r w:rsidRPr="00602D9D">
        <w:rPr>
          <w:rFonts w:asciiTheme="minorHAnsi" w:hAnsiTheme="minorHAnsi" w:cs="Calibri"/>
          <w:bCs/>
          <w:i/>
        </w:rPr>
        <w:t>Súčasne navrhli zostaviť trojčlennú komisiu, ktorá overí odovzdanie a prevzatie agendy a majetku</w:t>
      </w:r>
      <w:r w:rsidRPr="00602D9D">
        <w:rPr>
          <w:rFonts w:asciiTheme="minorHAnsi" w:hAnsiTheme="minorHAnsi" w:cs="Calibri"/>
          <w:bCs/>
          <w:i/>
          <w:color w:val="0070C0"/>
        </w:rPr>
        <w:t>.</w:t>
      </w:r>
      <w:r w:rsidRPr="00602D9D">
        <w:rPr>
          <w:rFonts w:asciiTheme="minorHAnsi" w:hAnsiTheme="minorHAnsi" w:cs="Calibri"/>
          <w:b/>
          <w:bCs/>
          <w:i/>
          <w:color w:val="0070C0"/>
        </w:rPr>
        <w:t xml:space="preserve"> </w:t>
      </w:r>
    </w:p>
    <w:p w14:paraId="32F5D992" w14:textId="6EF667E7" w:rsidR="00550BDD" w:rsidRPr="00602D9D" w:rsidRDefault="00613F90" w:rsidP="00613F90">
      <w:pPr>
        <w:spacing w:after="0"/>
        <w:jc w:val="both"/>
        <w:rPr>
          <w:rFonts w:asciiTheme="minorHAnsi" w:hAnsiTheme="minorHAnsi" w:cs="Calibri"/>
        </w:rPr>
      </w:pPr>
      <w:r w:rsidRPr="00602D9D">
        <w:rPr>
          <w:rFonts w:asciiTheme="minorHAnsi" w:hAnsiTheme="minorHAnsi" w:cs="Calibri"/>
        </w:rPr>
        <w:t xml:space="preserve">Na základe rozhodnutia predstavenstva, podpredseda komory PhDr. Peter Seman </w:t>
      </w:r>
      <w:r w:rsidR="0031417F" w:rsidRPr="00ED7113">
        <w:rPr>
          <w:rFonts w:asciiTheme="minorHAnsi" w:hAnsiTheme="minorHAnsi" w:cs="Calibri"/>
        </w:rPr>
        <w:t xml:space="preserve">listom zo dňa </w:t>
      </w:r>
      <w:r w:rsidR="00ED7113" w:rsidRPr="00ED7113">
        <w:rPr>
          <w:rFonts w:asciiTheme="minorHAnsi" w:hAnsiTheme="minorHAnsi" w:cs="Calibri"/>
        </w:rPr>
        <w:t>26.10.2018</w:t>
      </w:r>
      <w:r w:rsidR="00A83F1E" w:rsidRPr="00ED7113">
        <w:rPr>
          <w:rFonts w:asciiTheme="minorHAnsi" w:hAnsiTheme="minorHAnsi" w:cs="Calibri"/>
          <w:i/>
        </w:rPr>
        <w:t xml:space="preserve"> </w:t>
      </w:r>
      <w:r w:rsidRPr="00ED7113">
        <w:rPr>
          <w:rFonts w:asciiTheme="minorHAnsi" w:hAnsiTheme="minorHAnsi" w:cs="Calibri"/>
        </w:rPr>
        <w:t xml:space="preserve">vyzval </w:t>
      </w:r>
      <w:r w:rsidRPr="00602D9D">
        <w:rPr>
          <w:rFonts w:asciiTheme="minorHAnsi" w:hAnsiTheme="minorHAnsi" w:cs="Calibri"/>
        </w:rPr>
        <w:t>bývalú predsedníčku, aby protokolárne odovzdala svoju agendu, ktorá</w:t>
      </w:r>
      <w:r w:rsidR="00773274" w:rsidRPr="00602D9D">
        <w:rPr>
          <w:rFonts w:asciiTheme="minorHAnsi" w:hAnsiTheme="minorHAnsi" w:cs="Calibri"/>
        </w:rPr>
        <w:t xml:space="preserve"> prináležala do jej kompetencie</w:t>
      </w:r>
      <w:r w:rsidRPr="00602D9D">
        <w:rPr>
          <w:rFonts w:asciiTheme="minorHAnsi" w:hAnsiTheme="minorHAnsi" w:cs="Calibri"/>
        </w:rPr>
        <w:t>.</w:t>
      </w:r>
      <w:r w:rsidR="0031417F" w:rsidRPr="00602D9D">
        <w:rPr>
          <w:rFonts w:asciiTheme="minorHAnsi" w:hAnsiTheme="minorHAnsi" w:cs="Calibri"/>
        </w:rPr>
        <w:t xml:space="preserve"> Ku dňu rokovania neprišlo od bývalej predsedníčky</w:t>
      </w:r>
      <w:r w:rsidR="00E95339" w:rsidRPr="00602D9D">
        <w:rPr>
          <w:rFonts w:asciiTheme="minorHAnsi" w:hAnsiTheme="minorHAnsi" w:cs="Calibri"/>
        </w:rPr>
        <w:t xml:space="preserve"> žiadne</w:t>
      </w:r>
      <w:r w:rsidR="0031417F" w:rsidRPr="00602D9D">
        <w:rPr>
          <w:rFonts w:asciiTheme="minorHAnsi" w:hAnsiTheme="minorHAnsi" w:cs="Calibri"/>
        </w:rPr>
        <w:t xml:space="preserve"> vyjadrenie. </w:t>
      </w:r>
    </w:p>
    <w:p w14:paraId="473359A2" w14:textId="3731D33E" w:rsidR="0031417F" w:rsidRPr="00602D9D" w:rsidRDefault="0031417F" w:rsidP="00613F90">
      <w:pPr>
        <w:spacing w:after="0"/>
        <w:jc w:val="both"/>
        <w:rPr>
          <w:rFonts w:asciiTheme="minorHAnsi" w:hAnsiTheme="minorHAnsi" w:cs="Calibri"/>
        </w:rPr>
      </w:pPr>
      <w:r w:rsidRPr="00602D9D">
        <w:rPr>
          <w:rFonts w:asciiTheme="minorHAnsi" w:hAnsiTheme="minorHAnsi" w:cs="Calibri"/>
        </w:rPr>
        <w:t xml:space="preserve">V prípade, že do 30.11.2018 Jarmila Pagáčová nebude reflektovať na predmetný list, bude v zmysle záverov rokovania predstavenstva dňa 25.10.2018 zostavená trojčlenná komisia zo zástupcu dozornej rady, disciplinárnej komisie a predstavenstva na uskutočnenie prebratia agendy týkajúcej sa kompetencie predsedu komory (t. j. pracovnoprávne dokumenty, zmluvné vzťahy ap.).  </w:t>
      </w:r>
    </w:p>
    <w:p w14:paraId="05D1C74C" w14:textId="36639E2C" w:rsidR="00602D9D" w:rsidRDefault="00602D9D" w:rsidP="0031417F">
      <w:pPr>
        <w:spacing w:after="0"/>
        <w:jc w:val="both"/>
        <w:rPr>
          <w:rFonts w:asciiTheme="minorHAnsi" w:hAnsiTheme="minorHAnsi" w:cs="Calibri"/>
          <w:b/>
        </w:rPr>
      </w:pPr>
    </w:p>
    <w:p w14:paraId="0E5565F4" w14:textId="77777777" w:rsidR="007E14FC" w:rsidRDefault="007E14FC" w:rsidP="0031417F">
      <w:pPr>
        <w:spacing w:after="0"/>
        <w:jc w:val="both"/>
        <w:rPr>
          <w:rFonts w:asciiTheme="minorHAnsi" w:hAnsiTheme="minorHAnsi" w:cs="Calibri"/>
          <w:b/>
        </w:rPr>
      </w:pPr>
    </w:p>
    <w:p w14:paraId="76303499" w14:textId="77777777" w:rsidR="007E14FC" w:rsidRDefault="007E14FC" w:rsidP="0031417F">
      <w:pPr>
        <w:spacing w:after="0"/>
        <w:jc w:val="both"/>
        <w:rPr>
          <w:rFonts w:asciiTheme="minorHAnsi" w:hAnsiTheme="minorHAnsi" w:cs="Calibri"/>
          <w:b/>
        </w:rPr>
      </w:pPr>
    </w:p>
    <w:p w14:paraId="7A3B626B" w14:textId="77777777" w:rsidR="007E14FC" w:rsidRDefault="007E14FC" w:rsidP="0031417F">
      <w:pPr>
        <w:spacing w:after="0"/>
        <w:jc w:val="both"/>
        <w:rPr>
          <w:rFonts w:asciiTheme="minorHAnsi" w:hAnsiTheme="minorHAnsi" w:cs="Calibri"/>
          <w:b/>
        </w:rPr>
      </w:pPr>
    </w:p>
    <w:p w14:paraId="6CB55BE3" w14:textId="325ECF17" w:rsidR="0031417F" w:rsidRPr="00602D9D" w:rsidRDefault="0031417F" w:rsidP="0031417F">
      <w:pPr>
        <w:spacing w:after="0"/>
        <w:jc w:val="both"/>
        <w:rPr>
          <w:rFonts w:asciiTheme="minorHAnsi" w:hAnsiTheme="minorHAnsi" w:cs="Calibri"/>
          <w:b/>
        </w:rPr>
      </w:pPr>
      <w:r w:rsidRPr="00602D9D">
        <w:rPr>
          <w:rFonts w:asciiTheme="minorHAnsi" w:hAnsiTheme="minorHAnsi" w:cs="Calibri"/>
          <w:b/>
        </w:rPr>
        <w:t xml:space="preserve">Úloha č.2: </w:t>
      </w:r>
    </w:p>
    <w:p w14:paraId="6657A01D" w14:textId="0492F4F3" w:rsidR="0031417F" w:rsidRPr="00602D9D" w:rsidRDefault="0031417F" w:rsidP="0031417F">
      <w:pPr>
        <w:spacing w:after="0"/>
        <w:jc w:val="both"/>
        <w:rPr>
          <w:rFonts w:asciiTheme="minorHAnsi" w:hAnsiTheme="minorHAnsi" w:cs="Calibri"/>
          <w:i/>
          <w:color w:val="0070C0"/>
        </w:rPr>
      </w:pPr>
      <w:r w:rsidRPr="00602D9D">
        <w:rPr>
          <w:rFonts w:asciiTheme="minorHAnsi" w:hAnsiTheme="minorHAnsi" w:cs="Calibri"/>
          <w:i/>
        </w:rPr>
        <w:t>Vypracovať a následne bezodkladne umiestniť na webovej stránke komory a odoslať informáciu členom komory o náhradnom termíne snemu a tiež voľbách nového predsedu. Oznam bude obsahovať inštrukcie ako postupovať pri navrhovaní kandidátov, podkladový materiál</w:t>
      </w:r>
      <w:r w:rsidRPr="00602D9D">
        <w:rPr>
          <w:rFonts w:asciiTheme="minorHAnsi" w:hAnsiTheme="minorHAnsi" w:cs="Calibri"/>
          <w:i/>
          <w:color w:val="0070C0"/>
        </w:rPr>
        <w:t xml:space="preserve">.    </w:t>
      </w:r>
    </w:p>
    <w:p w14:paraId="722828A9" w14:textId="58465EC7" w:rsidR="00602D9D" w:rsidRPr="00602D9D" w:rsidRDefault="0002780F" w:rsidP="00602D9D">
      <w:pPr>
        <w:pStyle w:val="Default"/>
        <w:spacing w:line="276" w:lineRule="auto"/>
        <w:jc w:val="both"/>
        <w:rPr>
          <w:rFonts w:asciiTheme="minorHAnsi" w:hAnsiTheme="minorHAnsi"/>
          <w:color w:val="auto"/>
          <w:sz w:val="22"/>
          <w:szCs w:val="22"/>
          <w:lang w:eastAsia="ar-SA"/>
        </w:rPr>
      </w:pPr>
      <w:r w:rsidRPr="00602D9D">
        <w:rPr>
          <w:rFonts w:asciiTheme="minorHAnsi" w:hAnsiTheme="minorHAnsi"/>
          <w:color w:val="auto"/>
          <w:sz w:val="22"/>
          <w:szCs w:val="22"/>
          <w:lang w:eastAsia="ar-SA"/>
        </w:rPr>
        <w:t>Oznam a zároveň pozvánka na zasadnutie snemu boli odoslané členom komory.</w:t>
      </w:r>
      <w:r w:rsidR="00750F93" w:rsidRPr="00602D9D">
        <w:rPr>
          <w:rFonts w:asciiTheme="minorHAnsi" w:hAnsiTheme="minorHAnsi"/>
          <w:color w:val="auto"/>
          <w:sz w:val="22"/>
          <w:szCs w:val="22"/>
          <w:lang w:eastAsia="ar-SA"/>
        </w:rPr>
        <w:t xml:space="preserve"> </w:t>
      </w:r>
      <w:r w:rsidRPr="00602D9D">
        <w:rPr>
          <w:rFonts w:asciiTheme="minorHAnsi" w:hAnsiTheme="minorHAnsi"/>
          <w:color w:val="auto"/>
          <w:sz w:val="22"/>
          <w:szCs w:val="22"/>
        </w:rPr>
        <w:t>Č</w:t>
      </w:r>
      <w:r w:rsidR="00773274" w:rsidRPr="00602D9D">
        <w:rPr>
          <w:rFonts w:asciiTheme="minorHAnsi" w:hAnsiTheme="minorHAnsi"/>
          <w:sz w:val="22"/>
          <w:szCs w:val="22"/>
        </w:rPr>
        <w:t xml:space="preserve">lenovia </w:t>
      </w:r>
      <w:r w:rsidR="0031417F" w:rsidRPr="00602D9D">
        <w:rPr>
          <w:rFonts w:asciiTheme="minorHAnsi" w:hAnsiTheme="minorHAnsi"/>
          <w:color w:val="auto"/>
          <w:sz w:val="22"/>
          <w:szCs w:val="22"/>
        </w:rPr>
        <w:t xml:space="preserve">predstavenstva odporučili sprostredkovať opakovane informáciu všetkým členom prostredníctvom </w:t>
      </w:r>
      <w:r w:rsidRPr="00602D9D">
        <w:rPr>
          <w:rFonts w:asciiTheme="minorHAnsi" w:hAnsiTheme="minorHAnsi"/>
          <w:color w:val="auto"/>
          <w:sz w:val="22"/>
          <w:szCs w:val="22"/>
        </w:rPr>
        <w:t xml:space="preserve">osobnej </w:t>
      </w:r>
      <w:r w:rsidR="0031417F" w:rsidRPr="00602D9D">
        <w:rPr>
          <w:rFonts w:asciiTheme="minorHAnsi" w:hAnsiTheme="minorHAnsi"/>
          <w:color w:val="auto"/>
          <w:sz w:val="22"/>
          <w:szCs w:val="22"/>
        </w:rPr>
        <w:t xml:space="preserve">mailovej komunikácie a to najmä </w:t>
      </w:r>
      <w:r w:rsidRPr="00602D9D">
        <w:rPr>
          <w:rFonts w:asciiTheme="minorHAnsi" w:hAnsiTheme="minorHAnsi"/>
          <w:color w:val="auto"/>
          <w:sz w:val="22"/>
          <w:szCs w:val="22"/>
        </w:rPr>
        <w:t>o možnosti predložiť kandidátku na členov</w:t>
      </w:r>
      <w:r w:rsidR="0031417F" w:rsidRPr="00602D9D">
        <w:rPr>
          <w:rFonts w:asciiTheme="minorHAnsi" w:hAnsiTheme="minorHAnsi"/>
          <w:color w:val="auto"/>
          <w:sz w:val="22"/>
          <w:szCs w:val="22"/>
        </w:rPr>
        <w:t xml:space="preserve"> volebnej komisie</w:t>
      </w:r>
      <w:r w:rsidR="00E95339" w:rsidRPr="00602D9D">
        <w:rPr>
          <w:rFonts w:asciiTheme="minorHAnsi" w:hAnsiTheme="minorHAnsi"/>
          <w:color w:val="auto"/>
          <w:sz w:val="22"/>
          <w:szCs w:val="22"/>
        </w:rPr>
        <w:t xml:space="preserve"> a</w:t>
      </w:r>
      <w:r w:rsidRPr="00602D9D">
        <w:rPr>
          <w:rFonts w:asciiTheme="minorHAnsi" w:hAnsiTheme="minorHAnsi"/>
          <w:color w:val="auto"/>
          <w:sz w:val="22"/>
          <w:szCs w:val="22"/>
        </w:rPr>
        <w:t xml:space="preserve"> na predsedu komory, s dôrazom n</w:t>
      </w:r>
      <w:r w:rsidR="0031417F" w:rsidRPr="00602D9D">
        <w:rPr>
          <w:rFonts w:asciiTheme="minorHAnsi" w:hAnsiTheme="minorHAnsi"/>
          <w:color w:val="auto"/>
          <w:sz w:val="22"/>
          <w:szCs w:val="22"/>
        </w:rPr>
        <w:t>a termíny uzávierky kandidátov.</w:t>
      </w:r>
    </w:p>
    <w:p w14:paraId="35B20307" w14:textId="770F74EA" w:rsidR="0031417F" w:rsidRPr="00602D9D" w:rsidRDefault="0031417F" w:rsidP="0031417F">
      <w:pPr>
        <w:spacing w:after="0"/>
        <w:jc w:val="both"/>
        <w:rPr>
          <w:rFonts w:asciiTheme="minorHAnsi" w:hAnsiTheme="minorHAnsi" w:cs="Calibri"/>
          <w:b/>
          <w:bCs/>
        </w:rPr>
      </w:pPr>
      <w:r w:rsidRPr="00602D9D">
        <w:rPr>
          <w:rFonts w:asciiTheme="minorHAnsi" w:hAnsiTheme="minorHAnsi" w:cs="Calibri"/>
          <w:b/>
          <w:bCs/>
        </w:rPr>
        <w:t xml:space="preserve">Úloha </w:t>
      </w:r>
      <w:r w:rsidR="00634081">
        <w:rPr>
          <w:rFonts w:asciiTheme="minorHAnsi" w:hAnsiTheme="minorHAnsi" w:cs="Calibri"/>
          <w:b/>
          <w:bCs/>
        </w:rPr>
        <w:t xml:space="preserve">č. </w:t>
      </w:r>
      <w:r w:rsidRPr="00602D9D">
        <w:rPr>
          <w:rFonts w:asciiTheme="minorHAnsi" w:hAnsiTheme="minorHAnsi" w:cs="Calibri"/>
          <w:b/>
          <w:bCs/>
        </w:rPr>
        <w:t xml:space="preserve">3: </w:t>
      </w:r>
    </w:p>
    <w:p w14:paraId="50F12E27" w14:textId="6F915E7D" w:rsidR="0031417F" w:rsidRPr="00602D9D" w:rsidRDefault="0031417F" w:rsidP="0031417F">
      <w:pPr>
        <w:spacing w:after="0"/>
        <w:jc w:val="both"/>
        <w:rPr>
          <w:rFonts w:asciiTheme="minorHAnsi" w:hAnsiTheme="minorHAnsi" w:cs="Calibri"/>
          <w:bCs/>
          <w:i/>
        </w:rPr>
      </w:pPr>
      <w:r w:rsidRPr="00602D9D">
        <w:rPr>
          <w:rFonts w:asciiTheme="minorHAnsi" w:hAnsiTheme="minorHAnsi" w:cs="Calibri"/>
          <w:bCs/>
          <w:i/>
        </w:rPr>
        <w:t>Vytvoriť pracovnú skupinu k nasledujúcim témam:  - nov</w:t>
      </w:r>
      <w:r w:rsidR="00E95339" w:rsidRPr="00602D9D">
        <w:rPr>
          <w:rFonts w:asciiTheme="minorHAnsi" w:hAnsiTheme="minorHAnsi" w:cs="Calibri"/>
          <w:bCs/>
          <w:i/>
        </w:rPr>
        <w:t>ela zákona o</w:t>
      </w:r>
      <w:r w:rsidR="00A83F1E">
        <w:rPr>
          <w:rFonts w:asciiTheme="minorHAnsi" w:hAnsiTheme="minorHAnsi" w:cs="Calibri"/>
          <w:bCs/>
          <w:i/>
        </w:rPr>
        <w:t xml:space="preserve"> </w:t>
      </w:r>
      <w:r w:rsidR="00E95339" w:rsidRPr="00602D9D">
        <w:rPr>
          <w:rFonts w:asciiTheme="minorHAnsi" w:hAnsiTheme="minorHAnsi" w:cs="Calibri"/>
          <w:bCs/>
          <w:i/>
        </w:rPr>
        <w:t>sociálnej</w:t>
      </w:r>
      <w:r w:rsidR="00A3542E" w:rsidRPr="00602D9D">
        <w:rPr>
          <w:rFonts w:asciiTheme="minorHAnsi" w:hAnsiTheme="minorHAnsi" w:cs="Calibri"/>
          <w:bCs/>
          <w:i/>
        </w:rPr>
        <w:t xml:space="preserve"> práci</w:t>
      </w:r>
    </w:p>
    <w:p w14:paraId="347DDFEA" w14:textId="44C74FDA" w:rsidR="00750F93" w:rsidRPr="00602D9D" w:rsidRDefault="00A3542E" w:rsidP="0031417F">
      <w:pPr>
        <w:spacing w:after="0"/>
        <w:jc w:val="both"/>
        <w:rPr>
          <w:rFonts w:asciiTheme="minorHAnsi" w:hAnsiTheme="minorHAnsi" w:cs="Calibri"/>
          <w:bCs/>
        </w:rPr>
      </w:pPr>
      <w:r w:rsidRPr="00602D9D">
        <w:rPr>
          <w:rFonts w:asciiTheme="minorHAnsi" w:hAnsiTheme="minorHAnsi" w:cs="Calibri"/>
          <w:bCs/>
        </w:rPr>
        <w:t xml:space="preserve">Pracovnú skupinu bude viesť Jana </w:t>
      </w:r>
      <w:proofErr w:type="spellStart"/>
      <w:r w:rsidRPr="00602D9D">
        <w:rPr>
          <w:rFonts w:asciiTheme="minorHAnsi" w:hAnsiTheme="minorHAnsi" w:cs="Calibri"/>
          <w:bCs/>
        </w:rPr>
        <w:t>Mazalánová</w:t>
      </w:r>
      <w:proofErr w:type="spellEnd"/>
      <w:r w:rsidRPr="00602D9D">
        <w:rPr>
          <w:rFonts w:asciiTheme="minorHAnsi" w:hAnsiTheme="minorHAnsi" w:cs="Calibri"/>
          <w:bCs/>
        </w:rPr>
        <w:t xml:space="preserve"> a František Drozd. Potrebu legislatívnych zmien k zasadnutiu snemu pripraví pracovná skupina. Jana </w:t>
      </w:r>
      <w:proofErr w:type="spellStart"/>
      <w:r w:rsidRPr="00602D9D">
        <w:rPr>
          <w:rFonts w:asciiTheme="minorHAnsi" w:hAnsiTheme="minorHAnsi" w:cs="Calibri"/>
          <w:bCs/>
        </w:rPr>
        <w:t>Mazalánová</w:t>
      </w:r>
      <w:proofErr w:type="spellEnd"/>
      <w:r w:rsidRPr="00602D9D">
        <w:rPr>
          <w:rFonts w:asciiTheme="minorHAnsi" w:hAnsiTheme="minorHAnsi" w:cs="Calibri"/>
          <w:bCs/>
        </w:rPr>
        <w:t xml:space="preserve"> navrhla, aby bola zaslaná výzva všetkým zástupcom orgánov komory o aktívne zapojenie </w:t>
      </w:r>
      <w:r w:rsidR="00E95339" w:rsidRPr="00602D9D">
        <w:rPr>
          <w:rFonts w:asciiTheme="minorHAnsi" w:hAnsiTheme="minorHAnsi" w:cs="Calibri"/>
          <w:bCs/>
        </w:rPr>
        <w:t xml:space="preserve">sa </w:t>
      </w:r>
      <w:r w:rsidRPr="00602D9D">
        <w:rPr>
          <w:rFonts w:asciiTheme="minorHAnsi" w:hAnsiTheme="minorHAnsi" w:cs="Calibri"/>
          <w:bCs/>
        </w:rPr>
        <w:t xml:space="preserve">do prípravy dokumentu. </w:t>
      </w:r>
    </w:p>
    <w:p w14:paraId="44B9ADA0" w14:textId="3607B9C5" w:rsidR="00602D9D" w:rsidRPr="00602D9D" w:rsidRDefault="00A3542E" w:rsidP="0031417F">
      <w:pPr>
        <w:spacing w:after="0"/>
        <w:jc w:val="both"/>
        <w:rPr>
          <w:rFonts w:asciiTheme="minorHAnsi" w:hAnsiTheme="minorHAnsi" w:cs="Calibri"/>
          <w:bCs/>
        </w:rPr>
      </w:pPr>
      <w:r w:rsidRPr="00602D9D">
        <w:rPr>
          <w:rFonts w:asciiTheme="minorHAnsi" w:hAnsiTheme="minorHAnsi" w:cs="Calibri"/>
          <w:bCs/>
        </w:rPr>
        <w:t>Termín: do 2</w:t>
      </w:r>
      <w:r w:rsidR="00550BDD" w:rsidRPr="00602D9D">
        <w:rPr>
          <w:rFonts w:asciiTheme="minorHAnsi" w:hAnsiTheme="minorHAnsi" w:cs="Calibri"/>
          <w:bCs/>
        </w:rPr>
        <w:t>5</w:t>
      </w:r>
      <w:r w:rsidRPr="00602D9D">
        <w:rPr>
          <w:rFonts w:asciiTheme="minorHAnsi" w:hAnsiTheme="minorHAnsi" w:cs="Calibri"/>
          <w:bCs/>
        </w:rPr>
        <w:t xml:space="preserve">.11.2018, nahlásenie záujemcov na mailovú adresu Jany </w:t>
      </w:r>
      <w:proofErr w:type="spellStart"/>
      <w:r w:rsidRPr="00602D9D">
        <w:rPr>
          <w:rFonts w:asciiTheme="minorHAnsi" w:hAnsiTheme="minorHAnsi" w:cs="Calibri"/>
          <w:bCs/>
        </w:rPr>
        <w:t>Mazalánovej</w:t>
      </w:r>
      <w:proofErr w:type="spellEnd"/>
      <w:r w:rsidRPr="00602D9D">
        <w:rPr>
          <w:rFonts w:asciiTheme="minorHAnsi" w:hAnsiTheme="minorHAnsi" w:cs="Calibri"/>
          <w:bCs/>
        </w:rPr>
        <w:t>.</w:t>
      </w:r>
    </w:p>
    <w:p w14:paraId="2D9D35A0" w14:textId="09ACC978" w:rsidR="00A3542E" w:rsidRPr="00602D9D" w:rsidRDefault="0031417F" w:rsidP="0031417F">
      <w:pPr>
        <w:spacing w:after="0"/>
        <w:jc w:val="both"/>
        <w:rPr>
          <w:rFonts w:asciiTheme="minorHAnsi" w:hAnsiTheme="minorHAnsi" w:cs="Calibri"/>
          <w:bCs/>
        </w:rPr>
      </w:pPr>
      <w:r w:rsidRPr="00602D9D">
        <w:rPr>
          <w:rFonts w:asciiTheme="minorHAnsi" w:hAnsiTheme="minorHAnsi" w:cs="Calibri"/>
          <w:b/>
          <w:bCs/>
        </w:rPr>
        <w:t>Uznesenie č. 6:</w:t>
      </w:r>
      <w:r w:rsidRPr="00602D9D">
        <w:rPr>
          <w:rFonts w:asciiTheme="minorHAnsi" w:hAnsiTheme="minorHAnsi" w:cs="Calibri"/>
          <w:bCs/>
        </w:rPr>
        <w:t xml:space="preserve"> </w:t>
      </w:r>
    </w:p>
    <w:p w14:paraId="378C7415" w14:textId="4D135D72" w:rsidR="0031417F" w:rsidRPr="00602D9D" w:rsidRDefault="0031417F" w:rsidP="0031417F">
      <w:pPr>
        <w:spacing w:after="0"/>
        <w:jc w:val="both"/>
        <w:rPr>
          <w:rFonts w:asciiTheme="minorHAnsi" w:hAnsiTheme="minorHAnsi" w:cs="Calibri"/>
          <w:bCs/>
          <w:i/>
        </w:rPr>
      </w:pPr>
      <w:r w:rsidRPr="00602D9D">
        <w:rPr>
          <w:rFonts w:asciiTheme="minorHAnsi" w:hAnsiTheme="minorHAnsi" w:cs="Calibri"/>
          <w:bCs/>
          <w:i/>
        </w:rPr>
        <w:t>Na základe uznesenia zasadnutia poverili člen</w:t>
      </w:r>
      <w:r w:rsidR="00550BDD" w:rsidRPr="00602D9D">
        <w:rPr>
          <w:rFonts w:asciiTheme="minorHAnsi" w:hAnsiTheme="minorHAnsi" w:cs="Calibri"/>
          <w:bCs/>
          <w:i/>
        </w:rPr>
        <w:t>ovia predstavenstva podpredsedu</w:t>
      </w:r>
      <w:r w:rsidRPr="00602D9D">
        <w:rPr>
          <w:rFonts w:asciiTheme="minorHAnsi" w:hAnsiTheme="minorHAnsi" w:cs="Calibri"/>
          <w:bCs/>
          <w:i/>
        </w:rPr>
        <w:t xml:space="preserve"> PhDr. Petra Semana spracovať list a dohodnúť termínu stretnutia s ministrom MPSVR.</w:t>
      </w:r>
    </w:p>
    <w:p w14:paraId="3CA9662B" w14:textId="10477051" w:rsidR="00104A6C" w:rsidRPr="00602D9D" w:rsidRDefault="00A3542E" w:rsidP="00A3542E">
      <w:pPr>
        <w:spacing w:after="0"/>
        <w:jc w:val="both"/>
        <w:rPr>
          <w:rFonts w:asciiTheme="minorHAnsi" w:hAnsiTheme="minorHAnsi" w:cs="Calibri"/>
          <w:bCs/>
        </w:rPr>
      </w:pPr>
      <w:r w:rsidRPr="00602D9D">
        <w:rPr>
          <w:rFonts w:asciiTheme="minorHAnsi" w:hAnsiTheme="minorHAnsi" w:cs="Calibri"/>
          <w:bCs/>
        </w:rPr>
        <w:t>Podpredseda komory Peter Seman vypracoval list, ktorý odoslal</w:t>
      </w:r>
      <w:r w:rsidR="00613F90" w:rsidRPr="00602D9D">
        <w:rPr>
          <w:rFonts w:asciiTheme="minorHAnsi" w:hAnsiTheme="minorHAnsi" w:cs="Calibri"/>
          <w:bCs/>
        </w:rPr>
        <w:t xml:space="preserve"> min</w:t>
      </w:r>
      <w:r w:rsidRPr="00602D9D">
        <w:rPr>
          <w:rFonts w:asciiTheme="minorHAnsi" w:hAnsiTheme="minorHAnsi" w:cs="Calibri"/>
          <w:bCs/>
        </w:rPr>
        <w:t xml:space="preserve">istrovi </w:t>
      </w:r>
      <w:proofErr w:type="spellStart"/>
      <w:r w:rsidRPr="00602D9D">
        <w:rPr>
          <w:rFonts w:asciiTheme="minorHAnsi" w:hAnsiTheme="minorHAnsi" w:cs="Calibri"/>
          <w:bCs/>
        </w:rPr>
        <w:t>PSVaR</w:t>
      </w:r>
      <w:proofErr w:type="spellEnd"/>
      <w:r w:rsidRPr="00602D9D">
        <w:rPr>
          <w:rFonts w:asciiTheme="minorHAnsi" w:hAnsiTheme="minorHAnsi" w:cs="Calibri"/>
          <w:bCs/>
        </w:rPr>
        <w:t xml:space="preserve"> SR: dňa 9.11.2011. </w:t>
      </w:r>
      <w:r w:rsidR="00550BDD" w:rsidRPr="00602D9D">
        <w:rPr>
          <w:rFonts w:asciiTheme="minorHAnsi" w:hAnsiTheme="minorHAnsi" w:cs="Calibri"/>
          <w:bCs/>
        </w:rPr>
        <w:t xml:space="preserve"> </w:t>
      </w:r>
      <w:r w:rsidRPr="00602D9D">
        <w:rPr>
          <w:rFonts w:asciiTheme="minorHAnsi" w:hAnsiTheme="minorHAnsi" w:cs="Calibri"/>
        </w:rPr>
        <w:t>Tajomníčka komory bola poverená</w:t>
      </w:r>
      <w:r w:rsidRPr="00602D9D">
        <w:rPr>
          <w:rFonts w:asciiTheme="minorHAnsi" w:hAnsiTheme="minorHAnsi" w:cs="Calibri"/>
          <w:b/>
          <w:color w:val="FF0000"/>
        </w:rPr>
        <w:t xml:space="preserve"> </w:t>
      </w:r>
      <w:r w:rsidRPr="00602D9D">
        <w:rPr>
          <w:rFonts w:asciiTheme="minorHAnsi" w:hAnsiTheme="minorHAnsi" w:cs="Calibri"/>
        </w:rPr>
        <w:t xml:space="preserve">telefonicky kontaktovať sekretariát ministerstva a informovať sa o doručení listu a plánovanom termíne stretnutia.  </w:t>
      </w:r>
    </w:p>
    <w:p w14:paraId="2AE8A6C3" w14:textId="77777777" w:rsidR="00104A6C" w:rsidRPr="00602D9D" w:rsidRDefault="00104A6C" w:rsidP="00104A6C">
      <w:pPr>
        <w:spacing w:after="0"/>
        <w:jc w:val="both"/>
        <w:rPr>
          <w:rFonts w:asciiTheme="minorHAnsi" w:hAnsiTheme="minorHAnsi" w:cs="Calibri"/>
          <w:b/>
        </w:rPr>
      </w:pPr>
      <w:r w:rsidRPr="00602D9D">
        <w:rPr>
          <w:rFonts w:asciiTheme="minorHAnsi" w:hAnsiTheme="minorHAnsi" w:cs="Calibri"/>
          <w:b/>
        </w:rPr>
        <w:t xml:space="preserve">Uznesenie č. 7:  </w:t>
      </w:r>
    </w:p>
    <w:p w14:paraId="188C414F" w14:textId="3A5256B7" w:rsidR="00104A6C" w:rsidRPr="00602D9D" w:rsidRDefault="00104A6C" w:rsidP="00104A6C">
      <w:pPr>
        <w:spacing w:after="0"/>
        <w:jc w:val="both"/>
        <w:rPr>
          <w:rFonts w:asciiTheme="minorHAnsi" w:hAnsiTheme="minorHAnsi" w:cs="Calibri"/>
          <w:i/>
        </w:rPr>
      </w:pPr>
      <w:r w:rsidRPr="00602D9D">
        <w:rPr>
          <w:rFonts w:asciiTheme="minorHAnsi" w:hAnsiTheme="minorHAnsi" w:cs="Calibri"/>
          <w:i/>
        </w:rPr>
        <w:t>Členovia predstavenstva komory zobrali na vedomie dokument Etický kódex supervízie.</w:t>
      </w:r>
    </w:p>
    <w:p w14:paraId="4E0590F3" w14:textId="6B4B7F6C" w:rsidR="003E5A09" w:rsidRPr="00602D9D" w:rsidRDefault="00104A6C" w:rsidP="003E5A09">
      <w:pPr>
        <w:spacing w:after="0"/>
        <w:jc w:val="both"/>
        <w:rPr>
          <w:rFonts w:asciiTheme="minorHAnsi" w:hAnsiTheme="minorHAnsi" w:cs="Calibri"/>
        </w:rPr>
      </w:pPr>
      <w:r w:rsidRPr="00602D9D">
        <w:rPr>
          <w:rFonts w:asciiTheme="minorHAnsi" w:hAnsiTheme="minorHAnsi" w:cs="Calibri"/>
        </w:rPr>
        <w:t>Etický kódex supervízie bol umiestnenú na webovú stránku komory.</w:t>
      </w:r>
    </w:p>
    <w:p w14:paraId="5A4F02AF" w14:textId="6EDC2C45" w:rsidR="003765CD" w:rsidRPr="00ED7113" w:rsidRDefault="003765CD" w:rsidP="00B56710">
      <w:pPr>
        <w:spacing w:after="0"/>
        <w:jc w:val="both"/>
        <w:rPr>
          <w:rFonts w:asciiTheme="minorHAnsi" w:hAnsiTheme="minorHAnsi" w:cs="Calibri"/>
          <w:b/>
          <w:i/>
        </w:rPr>
      </w:pPr>
    </w:p>
    <w:p w14:paraId="29BCF969" w14:textId="51B8EA64" w:rsidR="008B7D0C" w:rsidRPr="00602D9D" w:rsidRDefault="008B7D0C" w:rsidP="00ED5403">
      <w:pPr>
        <w:spacing w:after="0"/>
        <w:jc w:val="both"/>
        <w:rPr>
          <w:rFonts w:asciiTheme="minorHAnsi" w:hAnsiTheme="minorHAnsi" w:cs="Calibri"/>
          <w:color w:val="0070C0"/>
        </w:rPr>
      </w:pPr>
      <w:r w:rsidRPr="00602D9D">
        <w:rPr>
          <w:rFonts w:asciiTheme="minorHAnsi" w:hAnsiTheme="minorHAnsi" w:cs="Calibri"/>
          <w:b/>
        </w:rPr>
        <w:t>02. Snem 2019 a príprava doplňujúcich volieb</w:t>
      </w:r>
    </w:p>
    <w:p w14:paraId="52E1BB5F" w14:textId="77777777" w:rsidR="00E95339" w:rsidRPr="00602D9D" w:rsidRDefault="008B7D0C" w:rsidP="00E95339">
      <w:pPr>
        <w:spacing w:after="0"/>
        <w:jc w:val="both"/>
        <w:rPr>
          <w:rFonts w:asciiTheme="minorHAnsi" w:hAnsiTheme="minorHAnsi"/>
        </w:rPr>
      </w:pPr>
      <w:r w:rsidRPr="00602D9D">
        <w:rPr>
          <w:rFonts w:asciiTheme="minorHAnsi" w:hAnsiTheme="minorHAnsi"/>
        </w:rPr>
        <w:t xml:space="preserve">V rámci ďalšieho bodu </w:t>
      </w:r>
      <w:r w:rsidR="009776A1" w:rsidRPr="00602D9D">
        <w:rPr>
          <w:rFonts w:asciiTheme="minorHAnsi" w:hAnsiTheme="minorHAnsi"/>
        </w:rPr>
        <w:t>Snem 2019</w:t>
      </w:r>
      <w:r w:rsidRPr="00602D9D">
        <w:rPr>
          <w:rFonts w:asciiTheme="minorHAnsi" w:hAnsiTheme="minorHAnsi"/>
        </w:rPr>
        <w:t xml:space="preserve"> </w:t>
      </w:r>
      <w:r w:rsidR="00E95339" w:rsidRPr="00602D9D">
        <w:rPr>
          <w:rFonts w:asciiTheme="minorHAnsi" w:hAnsiTheme="minorHAnsi"/>
        </w:rPr>
        <w:t xml:space="preserve"> tajomníčka </w:t>
      </w:r>
      <w:r w:rsidR="00750F93" w:rsidRPr="00602D9D">
        <w:rPr>
          <w:rFonts w:asciiTheme="minorHAnsi" w:hAnsiTheme="minorHAnsi"/>
        </w:rPr>
        <w:t>informoval</w:t>
      </w:r>
      <w:r w:rsidR="00E95339" w:rsidRPr="00602D9D">
        <w:rPr>
          <w:rFonts w:asciiTheme="minorHAnsi" w:hAnsiTheme="minorHAnsi"/>
        </w:rPr>
        <w:t>o členov predstavenstva</w:t>
      </w:r>
      <w:r w:rsidR="00750F93" w:rsidRPr="00602D9D">
        <w:rPr>
          <w:rFonts w:asciiTheme="minorHAnsi" w:hAnsiTheme="minorHAnsi"/>
        </w:rPr>
        <w:t xml:space="preserve"> o opätovnej žiadosti</w:t>
      </w:r>
      <w:r w:rsidR="00EF0ECE" w:rsidRPr="00602D9D">
        <w:rPr>
          <w:rFonts w:asciiTheme="minorHAnsi" w:hAnsiTheme="minorHAnsi"/>
        </w:rPr>
        <w:t xml:space="preserve"> </w:t>
      </w:r>
      <w:r w:rsidR="00E95339" w:rsidRPr="00602D9D">
        <w:rPr>
          <w:rFonts w:asciiTheme="minorHAnsi" w:hAnsiTheme="minorHAnsi"/>
        </w:rPr>
        <w:t xml:space="preserve">z </w:t>
      </w:r>
      <w:r w:rsidR="00EF0ECE" w:rsidRPr="00602D9D">
        <w:rPr>
          <w:rFonts w:asciiTheme="minorHAnsi" w:hAnsiTheme="minorHAnsi"/>
        </w:rPr>
        <w:t>Filozofickej fakulty Univerzity P. J. Šafárika v Košiciach o možnosti svojho krátkeho príspevku na sneme.</w:t>
      </w:r>
    </w:p>
    <w:p w14:paraId="0DDF9775" w14:textId="612679BA" w:rsidR="003E5A09" w:rsidRPr="00404713" w:rsidRDefault="00E95339" w:rsidP="00EF0ECE">
      <w:pPr>
        <w:spacing w:after="0"/>
        <w:jc w:val="both"/>
        <w:rPr>
          <w:rFonts w:asciiTheme="minorHAnsi" w:hAnsiTheme="minorHAnsi"/>
        </w:rPr>
      </w:pPr>
      <w:r w:rsidRPr="00602D9D">
        <w:rPr>
          <w:rFonts w:asciiTheme="minorHAnsi" w:hAnsiTheme="minorHAnsi"/>
        </w:rPr>
        <w:t xml:space="preserve">Predstavenstvo komory </w:t>
      </w:r>
      <w:r w:rsidR="00EF0ECE" w:rsidRPr="00602D9D">
        <w:rPr>
          <w:rFonts w:asciiTheme="minorHAnsi" w:hAnsiTheme="minorHAnsi"/>
        </w:rPr>
        <w:t xml:space="preserve">diskutovalo o tejto požiadavke </w:t>
      </w:r>
      <w:r w:rsidRPr="00602D9D">
        <w:rPr>
          <w:rFonts w:asciiTheme="minorHAnsi" w:hAnsiTheme="minorHAnsi"/>
        </w:rPr>
        <w:t xml:space="preserve">odsúhlasilo žiadosť zástupcov </w:t>
      </w:r>
      <w:r w:rsidR="00EF0ECE" w:rsidRPr="00602D9D">
        <w:rPr>
          <w:rFonts w:asciiTheme="minorHAnsi" w:hAnsiTheme="minorHAnsi"/>
          <w:shd w:val="clear" w:color="auto" w:fill="FFFFFF"/>
        </w:rPr>
        <w:t>Filozofickej fakulty Univerzity P. J. Šafárika v Košiciach</w:t>
      </w:r>
      <w:r w:rsidR="00EF0ECE" w:rsidRPr="00602D9D">
        <w:rPr>
          <w:rFonts w:asciiTheme="minorHAnsi" w:hAnsiTheme="minorHAnsi"/>
        </w:rPr>
        <w:t xml:space="preserve"> o možnosť krátkeho cca 10 minútového  vystúpenia na sneme komory v bode „Rôzne“. </w:t>
      </w:r>
      <w:r w:rsidRPr="00602D9D">
        <w:rPr>
          <w:rFonts w:asciiTheme="minorHAnsi" w:hAnsiTheme="minorHAnsi"/>
        </w:rPr>
        <w:t xml:space="preserve">Pôjde o krátke </w:t>
      </w:r>
      <w:r w:rsidR="00EF0ECE" w:rsidRPr="00602D9D">
        <w:rPr>
          <w:rFonts w:asciiTheme="minorHAnsi" w:hAnsiTheme="minorHAnsi"/>
        </w:rPr>
        <w:t xml:space="preserve"> predstavenie výskumného projektu, </w:t>
      </w:r>
      <w:r w:rsidR="00EF0ECE" w:rsidRPr="00602D9D">
        <w:rPr>
          <w:rFonts w:asciiTheme="minorHAnsi" w:hAnsiTheme="minorHAnsi"/>
          <w:color w:val="000000"/>
        </w:rPr>
        <w:t>ktorý je zameraný na oblasť starostlivosti o seba v pomáhajúcich profesiách ako i na prípadné negatívne dôsledky, ktoré sú spojené s výkonom týchto profesií</w:t>
      </w:r>
      <w:r w:rsidR="00EF0ECE" w:rsidRPr="00602D9D">
        <w:rPr>
          <w:rFonts w:asciiTheme="minorHAnsi" w:hAnsiTheme="minorHAnsi"/>
        </w:rPr>
        <w:t>.</w:t>
      </w:r>
    </w:p>
    <w:p w14:paraId="45AC0ABD" w14:textId="77777777" w:rsidR="00EF0ECE" w:rsidRPr="00602D9D" w:rsidRDefault="00EF0ECE" w:rsidP="00EF0ECE">
      <w:pPr>
        <w:spacing w:after="0"/>
        <w:jc w:val="both"/>
        <w:rPr>
          <w:rFonts w:asciiTheme="minorHAnsi" w:hAnsiTheme="minorHAnsi" w:cs="Calibri"/>
        </w:rPr>
      </w:pPr>
      <w:r w:rsidRPr="00602D9D">
        <w:rPr>
          <w:rFonts w:asciiTheme="minorHAnsi" w:hAnsiTheme="minorHAnsi" w:cs="Calibri"/>
        </w:rPr>
        <w:t xml:space="preserve">Ďalej boli </w:t>
      </w:r>
      <w:proofErr w:type="spellStart"/>
      <w:r w:rsidRPr="00602D9D">
        <w:rPr>
          <w:rFonts w:asciiTheme="minorHAnsi" w:hAnsiTheme="minorHAnsi" w:cs="Calibri"/>
        </w:rPr>
        <w:t>prejednané</w:t>
      </w:r>
      <w:proofErr w:type="spellEnd"/>
      <w:r w:rsidRPr="00602D9D">
        <w:rPr>
          <w:rFonts w:asciiTheme="minorHAnsi" w:hAnsiTheme="minorHAnsi" w:cs="Calibri"/>
        </w:rPr>
        <w:t xml:space="preserve"> termíny pre realizáciu volieb na sneme.</w:t>
      </w:r>
    </w:p>
    <w:p w14:paraId="7424D58A" w14:textId="77777777" w:rsidR="00EF0ECE" w:rsidRPr="00602D9D" w:rsidRDefault="00EF0ECE" w:rsidP="00EF0ECE">
      <w:pPr>
        <w:spacing w:after="0"/>
        <w:rPr>
          <w:rFonts w:asciiTheme="minorHAnsi" w:hAnsiTheme="minorHAnsi" w:cs="Calibri"/>
          <w:color w:val="000000"/>
        </w:rPr>
      </w:pPr>
      <w:r w:rsidRPr="00602D9D">
        <w:rPr>
          <w:rFonts w:asciiTheme="minorHAnsi" w:hAnsiTheme="minorHAnsi" w:cs="Calibri"/>
        </w:rPr>
        <w:t>Tabuľka termínov (časová os je súčasťou príloh zápisnice)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00"/>
        <w:gridCol w:w="5094"/>
      </w:tblGrid>
      <w:tr w:rsidR="00EF0ECE" w:rsidRPr="00602D9D" w14:paraId="45BEB729" w14:textId="77777777" w:rsidTr="00ED7113">
        <w:trPr>
          <w:tblCellSpacing w:w="15" w:type="dxa"/>
        </w:trPr>
        <w:tc>
          <w:tcPr>
            <w:tcW w:w="5055" w:type="dxa"/>
            <w:vAlign w:val="center"/>
          </w:tcPr>
          <w:p w14:paraId="44210A04"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Prijatie uznesenia o konaní doplňujúcich volieb</w:t>
            </w:r>
          </w:p>
        </w:tc>
        <w:tc>
          <w:tcPr>
            <w:tcW w:w="5049" w:type="dxa"/>
            <w:vAlign w:val="center"/>
          </w:tcPr>
          <w:p w14:paraId="428A1119" w14:textId="77777777" w:rsidR="00EF0ECE" w:rsidRPr="00602D9D" w:rsidRDefault="00EF0ECE" w:rsidP="006512E2">
            <w:pPr>
              <w:spacing w:after="0"/>
              <w:jc w:val="both"/>
              <w:rPr>
                <w:rFonts w:asciiTheme="minorHAnsi" w:hAnsiTheme="minorHAnsi" w:cs="Calibri"/>
                <w:b/>
              </w:rPr>
            </w:pPr>
            <w:r w:rsidRPr="00602D9D">
              <w:rPr>
                <w:rFonts w:asciiTheme="minorHAnsi" w:hAnsiTheme="minorHAnsi" w:cs="Calibri"/>
                <w:b/>
              </w:rPr>
              <w:t>16.10.2018</w:t>
            </w:r>
          </w:p>
        </w:tc>
      </w:tr>
      <w:tr w:rsidR="00EF0ECE" w:rsidRPr="00602D9D" w14:paraId="6551C143" w14:textId="77777777" w:rsidTr="00ED7113">
        <w:trPr>
          <w:tblCellSpacing w:w="15" w:type="dxa"/>
        </w:trPr>
        <w:tc>
          <w:tcPr>
            <w:tcW w:w="5055" w:type="dxa"/>
            <w:vAlign w:val="center"/>
          </w:tcPr>
          <w:p w14:paraId="408579E2"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Navrhovanie kandidátov na členov volebnej komisie</w:t>
            </w:r>
          </w:p>
        </w:tc>
        <w:tc>
          <w:tcPr>
            <w:tcW w:w="5049" w:type="dxa"/>
            <w:vAlign w:val="center"/>
          </w:tcPr>
          <w:p w14:paraId="5BA1B2B5"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 xml:space="preserve">do </w:t>
            </w:r>
            <w:r w:rsidRPr="00602D9D">
              <w:rPr>
                <w:rFonts w:asciiTheme="minorHAnsi" w:hAnsiTheme="minorHAnsi" w:cs="Calibri"/>
                <w:b/>
              </w:rPr>
              <w:t>2.12.2018</w:t>
            </w:r>
            <w:r w:rsidRPr="00602D9D">
              <w:rPr>
                <w:rFonts w:asciiTheme="minorHAnsi" w:hAnsiTheme="minorHAnsi" w:cs="Calibri"/>
              </w:rPr>
              <w:t>, vrátane</w:t>
            </w:r>
          </w:p>
        </w:tc>
      </w:tr>
      <w:tr w:rsidR="00EF0ECE" w:rsidRPr="00602D9D" w14:paraId="28E83DDE" w14:textId="77777777" w:rsidTr="00ED7113">
        <w:trPr>
          <w:tblCellSpacing w:w="15" w:type="dxa"/>
        </w:trPr>
        <w:tc>
          <w:tcPr>
            <w:tcW w:w="5055" w:type="dxa"/>
            <w:vAlign w:val="center"/>
          </w:tcPr>
          <w:p w14:paraId="0C701CAE"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Ustanovenie volebnej komisie predstavenstvom</w:t>
            </w:r>
          </w:p>
        </w:tc>
        <w:tc>
          <w:tcPr>
            <w:tcW w:w="5049" w:type="dxa"/>
            <w:vAlign w:val="center"/>
          </w:tcPr>
          <w:p w14:paraId="440903EC"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 xml:space="preserve">najneskôr do </w:t>
            </w:r>
            <w:r w:rsidRPr="00602D9D">
              <w:rPr>
                <w:rFonts w:asciiTheme="minorHAnsi" w:hAnsiTheme="minorHAnsi" w:cs="Calibri"/>
                <w:b/>
              </w:rPr>
              <w:t>21.12.2018</w:t>
            </w:r>
          </w:p>
        </w:tc>
      </w:tr>
      <w:tr w:rsidR="00EF0ECE" w:rsidRPr="00602D9D" w14:paraId="67C8BF67" w14:textId="77777777" w:rsidTr="00ED7113">
        <w:trPr>
          <w:tblCellSpacing w:w="15" w:type="dxa"/>
        </w:trPr>
        <w:tc>
          <w:tcPr>
            <w:tcW w:w="5055" w:type="dxa"/>
            <w:vAlign w:val="center"/>
          </w:tcPr>
          <w:p w14:paraId="709A2BE9"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Navrhovanie kandidátov na voľbu predsedu komory</w:t>
            </w:r>
          </w:p>
        </w:tc>
        <w:tc>
          <w:tcPr>
            <w:tcW w:w="5049" w:type="dxa"/>
            <w:vAlign w:val="center"/>
          </w:tcPr>
          <w:p w14:paraId="659387AC"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 xml:space="preserve">do </w:t>
            </w:r>
            <w:r w:rsidRPr="00602D9D">
              <w:rPr>
                <w:rFonts w:asciiTheme="minorHAnsi" w:hAnsiTheme="minorHAnsi" w:cs="Calibri"/>
                <w:b/>
              </w:rPr>
              <w:t>2.12.2018</w:t>
            </w:r>
            <w:r w:rsidRPr="00602D9D">
              <w:rPr>
                <w:rFonts w:asciiTheme="minorHAnsi" w:hAnsiTheme="minorHAnsi" w:cs="Calibri"/>
              </w:rPr>
              <w:t>, vrátane</w:t>
            </w:r>
          </w:p>
        </w:tc>
      </w:tr>
      <w:tr w:rsidR="00EF0ECE" w:rsidRPr="00602D9D" w14:paraId="303E6290" w14:textId="77777777" w:rsidTr="00ED7113">
        <w:trPr>
          <w:trHeight w:val="30"/>
          <w:tblCellSpacing w:w="15" w:type="dxa"/>
        </w:trPr>
        <w:tc>
          <w:tcPr>
            <w:tcW w:w="5055" w:type="dxa"/>
            <w:vAlign w:val="center"/>
          </w:tcPr>
          <w:p w14:paraId="1B63BE2B" w14:textId="77777777" w:rsidR="00EF0ECE" w:rsidRPr="00602D9D" w:rsidRDefault="00EF0ECE" w:rsidP="006512E2">
            <w:pPr>
              <w:spacing w:after="0"/>
              <w:rPr>
                <w:rFonts w:asciiTheme="minorHAnsi" w:hAnsiTheme="minorHAnsi" w:cs="Calibri"/>
              </w:rPr>
            </w:pPr>
            <w:r w:rsidRPr="00602D9D">
              <w:rPr>
                <w:rFonts w:asciiTheme="minorHAnsi" w:hAnsiTheme="minorHAnsi" w:cs="Calibri"/>
              </w:rPr>
              <w:t>Informovanie kandidátov o vylúčení z voľby predsedu komory v zmysle čl. 6, bodu 9 (ak je relevantné)</w:t>
            </w:r>
          </w:p>
        </w:tc>
        <w:tc>
          <w:tcPr>
            <w:tcW w:w="5049" w:type="dxa"/>
            <w:vAlign w:val="center"/>
          </w:tcPr>
          <w:p w14:paraId="5C8332BD"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rPr>
              <w:t xml:space="preserve">najneskôr </w:t>
            </w:r>
            <w:r w:rsidRPr="00602D9D">
              <w:rPr>
                <w:rFonts w:asciiTheme="minorHAnsi" w:hAnsiTheme="minorHAnsi" w:cs="Calibri"/>
                <w:b/>
              </w:rPr>
              <w:t>31.12.2018</w:t>
            </w:r>
            <w:r w:rsidRPr="00602D9D">
              <w:rPr>
                <w:rFonts w:asciiTheme="minorHAnsi" w:hAnsiTheme="minorHAnsi" w:cs="Calibri"/>
              </w:rPr>
              <w:t>, vrátane</w:t>
            </w:r>
          </w:p>
        </w:tc>
      </w:tr>
      <w:tr w:rsidR="00EF0ECE" w:rsidRPr="00602D9D" w14:paraId="59775CBF" w14:textId="77777777" w:rsidTr="00ED7113">
        <w:trPr>
          <w:tblCellSpacing w:w="15" w:type="dxa"/>
        </w:trPr>
        <w:tc>
          <w:tcPr>
            <w:tcW w:w="5055" w:type="dxa"/>
            <w:vAlign w:val="center"/>
          </w:tcPr>
          <w:p w14:paraId="64580959" w14:textId="77777777" w:rsidR="00EF0ECE" w:rsidRPr="00602D9D" w:rsidRDefault="00EF0ECE" w:rsidP="006512E2">
            <w:pPr>
              <w:spacing w:after="0"/>
              <w:jc w:val="both"/>
              <w:rPr>
                <w:rFonts w:asciiTheme="minorHAnsi" w:hAnsiTheme="minorHAnsi" w:cs="Calibri"/>
                <w:b/>
              </w:rPr>
            </w:pPr>
            <w:r w:rsidRPr="00602D9D">
              <w:rPr>
                <w:rFonts w:asciiTheme="minorHAnsi" w:hAnsiTheme="minorHAnsi" w:cs="Calibri"/>
                <w:b/>
              </w:rPr>
              <w:t>Konanie doplňujúcich volieb</w:t>
            </w:r>
          </w:p>
        </w:tc>
        <w:tc>
          <w:tcPr>
            <w:tcW w:w="5049" w:type="dxa"/>
            <w:vAlign w:val="center"/>
          </w:tcPr>
          <w:p w14:paraId="206B8FC6" w14:textId="77777777" w:rsidR="00EF0ECE" w:rsidRPr="00602D9D" w:rsidRDefault="00EF0ECE" w:rsidP="006512E2">
            <w:pPr>
              <w:spacing w:after="0"/>
              <w:jc w:val="both"/>
              <w:rPr>
                <w:rFonts w:asciiTheme="minorHAnsi" w:hAnsiTheme="minorHAnsi" w:cs="Calibri"/>
              </w:rPr>
            </w:pPr>
            <w:r w:rsidRPr="00602D9D">
              <w:rPr>
                <w:rFonts w:asciiTheme="minorHAnsi" w:hAnsiTheme="minorHAnsi" w:cs="Calibri"/>
                <w:b/>
                <w:bCs/>
              </w:rPr>
              <w:t>10.01.2019</w:t>
            </w:r>
          </w:p>
        </w:tc>
      </w:tr>
    </w:tbl>
    <w:p w14:paraId="6656F1AF" w14:textId="77777777" w:rsidR="00ED7113" w:rsidRDefault="00ED7113" w:rsidP="00ED7113">
      <w:pPr>
        <w:spacing w:after="0"/>
        <w:jc w:val="both"/>
        <w:rPr>
          <w:rFonts w:asciiTheme="minorHAnsi" w:hAnsiTheme="minorHAnsi" w:cs="Calibri"/>
          <w:b/>
          <w:i/>
          <w:color w:val="FF0000"/>
          <w:highlight w:val="yellow"/>
        </w:rPr>
      </w:pPr>
    </w:p>
    <w:p w14:paraId="388FEC23" w14:textId="5E224186" w:rsidR="00851F3A" w:rsidRPr="00851F3A" w:rsidRDefault="00ED7113" w:rsidP="00ED7113">
      <w:pPr>
        <w:spacing w:after="0"/>
        <w:jc w:val="both"/>
        <w:rPr>
          <w:rFonts w:asciiTheme="minorHAnsi" w:hAnsiTheme="minorHAnsi" w:cs="Calibri"/>
        </w:rPr>
      </w:pPr>
      <w:r w:rsidRPr="00ED7113">
        <w:rPr>
          <w:rFonts w:asciiTheme="minorHAnsi" w:hAnsiTheme="minorHAnsi" w:cs="Calibri"/>
          <w:b/>
          <w:i/>
        </w:rPr>
        <w:t>Ú</w:t>
      </w:r>
      <w:r>
        <w:rPr>
          <w:rFonts w:asciiTheme="minorHAnsi" w:hAnsiTheme="minorHAnsi" w:cs="Calibri"/>
          <w:b/>
          <w:i/>
        </w:rPr>
        <w:t xml:space="preserve">loha č.1: </w:t>
      </w:r>
      <w:r w:rsidRPr="00ED7113">
        <w:rPr>
          <w:rFonts w:asciiTheme="minorHAnsi" w:hAnsiTheme="minorHAnsi" w:cs="Calibri"/>
        </w:rPr>
        <w:t xml:space="preserve">Požiadať predsedov dozornej rady a disciplinárnej komisie o určenie zástupcu do komisie na uskutočnenie protokolárneho prevzatia agendy po predchádzajúcej predsedníčke komory. Za predstavenstvo určí zástupcu podpredseda komory. </w:t>
      </w:r>
    </w:p>
    <w:p w14:paraId="7A29C81C" w14:textId="63389FF9" w:rsidR="002458D6" w:rsidRDefault="00ED7113" w:rsidP="00EF0ECE">
      <w:pPr>
        <w:spacing w:after="0"/>
        <w:jc w:val="both"/>
        <w:rPr>
          <w:rFonts w:asciiTheme="minorHAnsi" w:hAnsiTheme="minorHAnsi" w:cs="Calibri"/>
        </w:rPr>
      </w:pPr>
      <w:r w:rsidRPr="00ED7113">
        <w:rPr>
          <w:rFonts w:asciiTheme="minorHAnsi" w:hAnsiTheme="minorHAnsi" w:cs="Calibri"/>
        </w:rPr>
        <w:t xml:space="preserve">Zodpovedný: podpredseda komory; termín: 30.11.2018; termín a prevzatie agendy: 14.12.2018  </w:t>
      </w:r>
    </w:p>
    <w:p w14:paraId="0E5DFBB0" w14:textId="77777777" w:rsidR="00851F3A" w:rsidRPr="00ED7113" w:rsidRDefault="00851F3A" w:rsidP="00EF0ECE">
      <w:pPr>
        <w:spacing w:after="0"/>
        <w:jc w:val="both"/>
        <w:rPr>
          <w:rFonts w:asciiTheme="minorHAnsi" w:hAnsiTheme="minorHAnsi" w:cs="Calibri"/>
        </w:rPr>
      </w:pPr>
    </w:p>
    <w:p w14:paraId="2735280F" w14:textId="2C07746D" w:rsidR="003765CD" w:rsidRPr="00ED7113" w:rsidRDefault="002458D6" w:rsidP="00B56710">
      <w:pPr>
        <w:spacing w:after="0"/>
        <w:jc w:val="both"/>
        <w:rPr>
          <w:rFonts w:asciiTheme="minorHAnsi" w:hAnsiTheme="minorHAnsi" w:cs="Calibri"/>
          <w:i/>
        </w:rPr>
      </w:pPr>
      <w:r w:rsidRPr="00602D9D">
        <w:rPr>
          <w:rFonts w:asciiTheme="minorHAnsi" w:hAnsiTheme="minorHAnsi" w:cs="Calibri"/>
          <w:b/>
          <w:i/>
        </w:rPr>
        <w:t xml:space="preserve">Úloha č. </w:t>
      </w:r>
      <w:r w:rsidR="00634081" w:rsidRPr="00ED7113">
        <w:rPr>
          <w:rFonts w:asciiTheme="minorHAnsi" w:hAnsiTheme="minorHAnsi" w:cs="Calibri"/>
          <w:b/>
          <w:i/>
        </w:rPr>
        <w:t>2</w:t>
      </w:r>
      <w:r w:rsidRPr="00ED7113">
        <w:rPr>
          <w:rFonts w:asciiTheme="minorHAnsi" w:hAnsiTheme="minorHAnsi" w:cs="Calibri"/>
          <w:i/>
        </w:rPr>
        <w:t xml:space="preserve">: </w:t>
      </w:r>
      <w:r w:rsidR="00634081" w:rsidRPr="00ED7113">
        <w:rPr>
          <w:rFonts w:asciiTheme="minorHAnsi" w:hAnsiTheme="minorHAnsi" w:cs="Calibri"/>
        </w:rPr>
        <w:t xml:space="preserve">Osobitným </w:t>
      </w:r>
      <w:r w:rsidR="009776A1" w:rsidRPr="00602D9D">
        <w:rPr>
          <w:rFonts w:asciiTheme="minorHAnsi" w:hAnsiTheme="minorHAnsi" w:cs="Calibri"/>
        </w:rPr>
        <w:t>listom pozva</w:t>
      </w:r>
      <w:r w:rsidR="00634081">
        <w:rPr>
          <w:rFonts w:asciiTheme="minorHAnsi" w:hAnsiTheme="minorHAnsi" w:cs="Calibri"/>
        </w:rPr>
        <w:t>ť bývalú predsedníčku</w:t>
      </w:r>
      <w:r w:rsidR="009776A1" w:rsidRPr="00602D9D">
        <w:rPr>
          <w:rFonts w:asciiTheme="minorHAnsi" w:hAnsiTheme="minorHAnsi" w:cs="Calibri"/>
        </w:rPr>
        <w:t xml:space="preserve"> na Snem</w:t>
      </w:r>
      <w:r w:rsidR="00734E0A" w:rsidRPr="00ED7113">
        <w:rPr>
          <w:rFonts w:asciiTheme="minorHAnsi" w:hAnsiTheme="minorHAnsi" w:cs="Calibri"/>
        </w:rPr>
        <w:t xml:space="preserve">, s tým že bude mať </w:t>
      </w:r>
      <w:r w:rsidR="009776A1" w:rsidRPr="00ED7113">
        <w:rPr>
          <w:rFonts w:asciiTheme="minorHAnsi" w:hAnsiTheme="minorHAnsi" w:cs="Calibri"/>
        </w:rPr>
        <w:t> </w:t>
      </w:r>
      <w:r w:rsidR="00734E0A" w:rsidRPr="00ED7113">
        <w:rPr>
          <w:rFonts w:asciiTheme="minorHAnsi" w:hAnsiTheme="minorHAnsi" w:cs="Calibri"/>
        </w:rPr>
        <w:t xml:space="preserve">v programe </w:t>
      </w:r>
      <w:r w:rsidR="009776A1" w:rsidRPr="00ED7113">
        <w:rPr>
          <w:rFonts w:asciiTheme="minorHAnsi" w:hAnsiTheme="minorHAnsi" w:cs="Calibri"/>
        </w:rPr>
        <w:t>snemu</w:t>
      </w:r>
      <w:r w:rsidR="00734E0A" w:rsidRPr="00ED7113">
        <w:rPr>
          <w:rFonts w:asciiTheme="minorHAnsi" w:hAnsiTheme="minorHAnsi" w:cs="Calibri"/>
        </w:rPr>
        <w:t xml:space="preserve"> vytvorený priestor</w:t>
      </w:r>
      <w:r w:rsidR="009776A1" w:rsidRPr="00ED7113">
        <w:rPr>
          <w:rFonts w:asciiTheme="minorHAnsi" w:hAnsiTheme="minorHAnsi" w:cs="Calibri"/>
        </w:rPr>
        <w:t xml:space="preserve"> na odovzdanie svojho mandátu</w:t>
      </w:r>
    </w:p>
    <w:p w14:paraId="2FEED4C2" w14:textId="468D3573" w:rsidR="002458D6" w:rsidRDefault="007E14FC" w:rsidP="00B56710">
      <w:pPr>
        <w:spacing w:after="0"/>
        <w:jc w:val="both"/>
        <w:rPr>
          <w:rFonts w:asciiTheme="minorHAnsi" w:hAnsiTheme="minorHAnsi" w:cs="Calibri"/>
        </w:rPr>
      </w:pPr>
      <w:r>
        <w:rPr>
          <w:rFonts w:asciiTheme="minorHAnsi" w:hAnsiTheme="minorHAnsi" w:cs="Calibri"/>
        </w:rPr>
        <w:t xml:space="preserve">Zodpovedná: </w:t>
      </w:r>
      <w:r w:rsidR="009776A1" w:rsidRPr="00602D9D">
        <w:rPr>
          <w:rFonts w:asciiTheme="minorHAnsi" w:hAnsiTheme="minorHAnsi" w:cs="Calibri"/>
        </w:rPr>
        <w:t xml:space="preserve">tajomníčka komory; termín: </w:t>
      </w:r>
      <w:r w:rsidR="003765CD" w:rsidRPr="00602D9D">
        <w:rPr>
          <w:rFonts w:asciiTheme="minorHAnsi" w:hAnsiTheme="minorHAnsi" w:cs="Calibri"/>
        </w:rPr>
        <w:t>15.12.2018</w:t>
      </w:r>
    </w:p>
    <w:p w14:paraId="3248648E" w14:textId="77777777" w:rsidR="00851F3A" w:rsidRPr="00602D9D" w:rsidRDefault="00851F3A" w:rsidP="00B56710">
      <w:pPr>
        <w:spacing w:after="0"/>
        <w:jc w:val="both"/>
        <w:rPr>
          <w:rFonts w:asciiTheme="minorHAnsi" w:hAnsiTheme="minorHAnsi" w:cs="Calibri"/>
          <w:strike/>
        </w:rPr>
      </w:pPr>
    </w:p>
    <w:p w14:paraId="380EA4C2" w14:textId="5C6EB602" w:rsidR="004F3FA4" w:rsidRPr="00602D9D" w:rsidRDefault="002458D6" w:rsidP="00B56710">
      <w:pPr>
        <w:spacing w:after="0"/>
        <w:jc w:val="both"/>
        <w:rPr>
          <w:rFonts w:asciiTheme="minorHAnsi" w:hAnsiTheme="minorHAnsi" w:cs="Calibri"/>
        </w:rPr>
      </w:pPr>
      <w:r w:rsidRPr="00602D9D">
        <w:rPr>
          <w:rFonts w:asciiTheme="minorHAnsi" w:hAnsiTheme="minorHAnsi" w:cs="Calibri"/>
          <w:b/>
          <w:i/>
        </w:rPr>
        <w:t xml:space="preserve">Úloha č. </w:t>
      </w:r>
      <w:r w:rsidR="00634081" w:rsidRPr="00ED7113">
        <w:rPr>
          <w:rFonts w:asciiTheme="minorHAnsi" w:hAnsiTheme="minorHAnsi" w:cs="Calibri"/>
          <w:b/>
          <w:i/>
        </w:rPr>
        <w:t>3</w:t>
      </w:r>
      <w:r w:rsidRPr="00ED7113">
        <w:rPr>
          <w:rFonts w:asciiTheme="minorHAnsi" w:hAnsiTheme="minorHAnsi" w:cs="Calibri"/>
        </w:rPr>
        <w:t xml:space="preserve">: Predstavenstvo </w:t>
      </w:r>
      <w:r w:rsidRPr="00602D9D">
        <w:rPr>
          <w:rFonts w:asciiTheme="minorHAnsi" w:hAnsiTheme="minorHAnsi" w:cs="Calibri"/>
        </w:rPr>
        <w:t xml:space="preserve">komory poverilo tajomníčku komory písomne vyzvať členov </w:t>
      </w:r>
      <w:r w:rsidR="00734E0A" w:rsidRPr="00ED7113">
        <w:rPr>
          <w:rFonts w:asciiTheme="minorHAnsi" w:hAnsiTheme="minorHAnsi" w:cs="Calibri"/>
        </w:rPr>
        <w:t>všetkých</w:t>
      </w:r>
      <w:r w:rsidR="00734E0A">
        <w:rPr>
          <w:rFonts w:asciiTheme="minorHAnsi" w:hAnsiTheme="minorHAnsi" w:cs="Calibri"/>
          <w:color w:val="FF0000"/>
        </w:rPr>
        <w:t xml:space="preserve"> </w:t>
      </w:r>
      <w:r w:rsidRPr="00602D9D">
        <w:rPr>
          <w:rFonts w:asciiTheme="minorHAnsi" w:hAnsiTheme="minorHAnsi" w:cs="Calibri"/>
        </w:rPr>
        <w:t>orgánov a tiež regionálnych zástupcov komory, aby boli súčinní a podieľali sa na príprave novely zákona prostredníctvom svojich pripomienok a poznatkov z</w:t>
      </w:r>
      <w:r w:rsidR="00734E0A">
        <w:rPr>
          <w:rFonts w:asciiTheme="minorHAnsi" w:hAnsiTheme="minorHAnsi" w:cs="Calibri"/>
        </w:rPr>
        <w:t> </w:t>
      </w:r>
      <w:r w:rsidRPr="00602D9D">
        <w:rPr>
          <w:rFonts w:asciiTheme="minorHAnsi" w:hAnsiTheme="minorHAnsi" w:cs="Calibri"/>
        </w:rPr>
        <w:t>praxe</w:t>
      </w:r>
      <w:r w:rsidR="00734E0A">
        <w:rPr>
          <w:rFonts w:asciiTheme="minorHAnsi" w:hAnsiTheme="minorHAnsi" w:cs="Calibri"/>
        </w:rPr>
        <w:t xml:space="preserve">, </w:t>
      </w:r>
      <w:r w:rsidR="00734E0A" w:rsidRPr="00ED7113">
        <w:rPr>
          <w:rFonts w:asciiTheme="minorHAnsi" w:hAnsiTheme="minorHAnsi" w:cs="Calibri"/>
        </w:rPr>
        <w:t>prípadne sa priamo zapojili do pracovnej skupiny</w:t>
      </w:r>
      <w:r w:rsidRPr="00ED7113">
        <w:rPr>
          <w:rFonts w:asciiTheme="minorHAnsi" w:hAnsiTheme="minorHAnsi" w:cs="Calibri"/>
        </w:rPr>
        <w:t xml:space="preserve">. </w:t>
      </w:r>
    </w:p>
    <w:p w14:paraId="7864D03E" w14:textId="1E466505" w:rsidR="002458D6" w:rsidRDefault="009776A1" w:rsidP="00B56710">
      <w:pPr>
        <w:spacing w:after="0"/>
        <w:jc w:val="both"/>
        <w:rPr>
          <w:rFonts w:asciiTheme="minorHAnsi" w:hAnsiTheme="minorHAnsi" w:cs="Calibri"/>
        </w:rPr>
      </w:pPr>
      <w:r w:rsidRPr="00602D9D">
        <w:rPr>
          <w:rFonts w:asciiTheme="minorHAnsi" w:hAnsiTheme="minorHAnsi" w:cs="Calibri"/>
        </w:rPr>
        <w:t>Zodpovedná: tajomníčka komory; termín: 25.11.2018</w:t>
      </w:r>
    </w:p>
    <w:p w14:paraId="0D9E2498" w14:textId="77777777" w:rsidR="00851F3A" w:rsidRPr="00602D9D" w:rsidRDefault="00851F3A" w:rsidP="00B56710">
      <w:pPr>
        <w:spacing w:after="0"/>
        <w:jc w:val="both"/>
        <w:rPr>
          <w:rFonts w:asciiTheme="minorHAnsi" w:hAnsiTheme="minorHAnsi" w:cs="Calibri"/>
        </w:rPr>
      </w:pPr>
    </w:p>
    <w:p w14:paraId="5F45083C" w14:textId="39987367" w:rsidR="004F3FA4" w:rsidRPr="00602D9D" w:rsidRDefault="002458D6" w:rsidP="004F3FA4">
      <w:pPr>
        <w:spacing w:after="0"/>
        <w:jc w:val="both"/>
        <w:rPr>
          <w:rFonts w:asciiTheme="minorHAnsi" w:hAnsiTheme="minorHAnsi" w:cs="Calibri"/>
        </w:rPr>
      </w:pPr>
      <w:r w:rsidRPr="00ED7113">
        <w:rPr>
          <w:rFonts w:asciiTheme="minorHAnsi" w:hAnsiTheme="minorHAnsi" w:cs="Calibri"/>
          <w:b/>
          <w:i/>
        </w:rPr>
        <w:t>Úloha č.</w:t>
      </w:r>
      <w:r w:rsidR="00634081" w:rsidRPr="00ED7113">
        <w:rPr>
          <w:rFonts w:asciiTheme="minorHAnsi" w:hAnsiTheme="minorHAnsi" w:cs="Calibri"/>
          <w:b/>
          <w:i/>
        </w:rPr>
        <w:t xml:space="preserve"> 4</w:t>
      </w:r>
      <w:r w:rsidRPr="00ED7113">
        <w:rPr>
          <w:rFonts w:asciiTheme="minorHAnsi" w:hAnsiTheme="minorHAnsi" w:cs="Calibri"/>
          <w:b/>
          <w:i/>
        </w:rPr>
        <w:t>:</w:t>
      </w:r>
      <w:r w:rsidRPr="00ED7113">
        <w:rPr>
          <w:rFonts w:asciiTheme="minorHAnsi" w:hAnsiTheme="minorHAnsi" w:cs="Calibri"/>
        </w:rPr>
        <w:t xml:space="preserve"> Prostredníctvom </w:t>
      </w:r>
      <w:proofErr w:type="spellStart"/>
      <w:r w:rsidRPr="00602D9D">
        <w:rPr>
          <w:rFonts w:asciiTheme="minorHAnsi" w:hAnsiTheme="minorHAnsi" w:cs="Calibri"/>
          <w:bCs/>
        </w:rPr>
        <w:t>newslettra</w:t>
      </w:r>
      <w:proofErr w:type="spellEnd"/>
      <w:r w:rsidRPr="00602D9D">
        <w:rPr>
          <w:rFonts w:asciiTheme="minorHAnsi" w:hAnsiTheme="minorHAnsi" w:cs="Calibri"/>
          <w:bCs/>
        </w:rPr>
        <w:t xml:space="preserve"> </w:t>
      </w:r>
      <w:r w:rsidRPr="00602D9D">
        <w:rPr>
          <w:rFonts w:asciiTheme="minorHAnsi" w:hAnsiTheme="minorHAnsi" w:cs="Calibri"/>
        </w:rPr>
        <w:t xml:space="preserve">odoslať oznam o poslednom možnom termíne zaslania kandidátok na voľbu predsedu komory a členov volebnej komisie. </w:t>
      </w:r>
    </w:p>
    <w:p w14:paraId="3743BC27" w14:textId="06EEA268" w:rsidR="002458D6" w:rsidRDefault="004F3FA4" w:rsidP="00B56710">
      <w:pPr>
        <w:spacing w:after="0"/>
        <w:jc w:val="both"/>
        <w:rPr>
          <w:rFonts w:asciiTheme="minorHAnsi" w:hAnsiTheme="minorHAnsi" w:cs="Calibri"/>
        </w:rPr>
      </w:pPr>
      <w:r w:rsidRPr="00602D9D">
        <w:rPr>
          <w:rFonts w:asciiTheme="minorHAnsi" w:hAnsiTheme="minorHAnsi" w:cs="Calibri"/>
        </w:rPr>
        <w:t>Zodpovedná: tajomníčka komory; termín: 25.11.2018</w:t>
      </w:r>
    </w:p>
    <w:p w14:paraId="0BD91254" w14:textId="77777777" w:rsidR="00851F3A" w:rsidRPr="00602D9D" w:rsidRDefault="00851F3A" w:rsidP="00B56710">
      <w:pPr>
        <w:spacing w:after="0"/>
        <w:jc w:val="both"/>
        <w:rPr>
          <w:rFonts w:asciiTheme="minorHAnsi" w:hAnsiTheme="minorHAnsi" w:cs="Calibri"/>
        </w:rPr>
      </w:pPr>
    </w:p>
    <w:p w14:paraId="20470BDD" w14:textId="289011C2" w:rsidR="007C29DB" w:rsidRPr="00602D9D" w:rsidRDefault="002458D6" w:rsidP="00B56710">
      <w:pPr>
        <w:spacing w:after="0"/>
        <w:jc w:val="both"/>
        <w:rPr>
          <w:rFonts w:asciiTheme="minorHAnsi" w:hAnsiTheme="minorHAnsi" w:cs="Calibri"/>
          <w:bCs/>
          <w:strike/>
        </w:rPr>
      </w:pPr>
      <w:r w:rsidRPr="00ED7113">
        <w:rPr>
          <w:rFonts w:asciiTheme="minorHAnsi" w:hAnsiTheme="minorHAnsi" w:cs="Calibri"/>
          <w:b/>
          <w:bCs/>
          <w:i/>
        </w:rPr>
        <w:t>Úloha č.</w:t>
      </w:r>
      <w:r w:rsidR="00634081" w:rsidRPr="00ED7113">
        <w:rPr>
          <w:rFonts w:asciiTheme="minorHAnsi" w:hAnsiTheme="minorHAnsi" w:cs="Calibri"/>
          <w:b/>
          <w:bCs/>
          <w:i/>
        </w:rPr>
        <w:t xml:space="preserve"> 5</w:t>
      </w:r>
      <w:r w:rsidRPr="00ED7113">
        <w:rPr>
          <w:rFonts w:asciiTheme="minorHAnsi" w:hAnsiTheme="minorHAnsi" w:cs="Calibri"/>
          <w:b/>
          <w:bCs/>
          <w:i/>
        </w:rPr>
        <w:t>:</w:t>
      </w:r>
      <w:r w:rsidRPr="00ED7113">
        <w:rPr>
          <w:rFonts w:asciiTheme="minorHAnsi" w:hAnsiTheme="minorHAnsi" w:cs="Calibri"/>
          <w:bCs/>
        </w:rPr>
        <w:t xml:space="preserve"> najneskôr </w:t>
      </w:r>
      <w:r w:rsidRPr="00602D9D">
        <w:rPr>
          <w:rFonts w:asciiTheme="minorHAnsi" w:hAnsiTheme="minorHAnsi" w:cs="Calibri"/>
          <w:bCs/>
        </w:rPr>
        <w:t xml:space="preserve">do 30. 11. 2018 informovať členov predstavenstva o stave nominácií na členov volebnej komisie a predsedu komory. </w:t>
      </w:r>
    </w:p>
    <w:p w14:paraId="132EAB89" w14:textId="090B8431" w:rsidR="004F3FA4" w:rsidRDefault="004F3FA4" w:rsidP="00B56710">
      <w:pPr>
        <w:spacing w:after="0"/>
        <w:jc w:val="both"/>
        <w:rPr>
          <w:rFonts w:asciiTheme="minorHAnsi" w:hAnsiTheme="minorHAnsi" w:cs="Calibri"/>
          <w:bCs/>
        </w:rPr>
      </w:pPr>
      <w:r w:rsidRPr="00602D9D">
        <w:rPr>
          <w:rFonts w:asciiTheme="minorHAnsi" w:hAnsiTheme="minorHAnsi" w:cs="Calibri"/>
          <w:bCs/>
        </w:rPr>
        <w:t>Zodpovedná: tajomníčka komory; termín: v</w:t>
      </w:r>
      <w:r w:rsidR="00851F3A">
        <w:rPr>
          <w:rFonts w:asciiTheme="minorHAnsi" w:hAnsiTheme="minorHAnsi" w:cs="Calibri"/>
          <w:bCs/>
        </w:rPr>
        <w:t> </w:t>
      </w:r>
      <w:r w:rsidRPr="00602D9D">
        <w:rPr>
          <w:rFonts w:asciiTheme="minorHAnsi" w:hAnsiTheme="minorHAnsi" w:cs="Calibri"/>
          <w:bCs/>
        </w:rPr>
        <w:t>texte</w:t>
      </w:r>
    </w:p>
    <w:p w14:paraId="306D7A68" w14:textId="77777777" w:rsidR="00851F3A" w:rsidRPr="00602D9D" w:rsidRDefault="00851F3A" w:rsidP="00B56710">
      <w:pPr>
        <w:spacing w:after="0"/>
        <w:jc w:val="both"/>
        <w:rPr>
          <w:rFonts w:asciiTheme="minorHAnsi" w:hAnsiTheme="minorHAnsi" w:cs="Calibri"/>
          <w:bCs/>
        </w:rPr>
      </w:pPr>
    </w:p>
    <w:p w14:paraId="60B46A9B" w14:textId="12C0F83A" w:rsidR="002458D6" w:rsidRPr="00602D9D" w:rsidRDefault="002458D6" w:rsidP="00B56710">
      <w:pPr>
        <w:spacing w:after="0"/>
        <w:jc w:val="both"/>
        <w:rPr>
          <w:rFonts w:asciiTheme="minorHAnsi" w:hAnsiTheme="minorHAnsi" w:cs="Calibri"/>
          <w:b/>
          <w:bCs/>
          <w:i/>
        </w:rPr>
      </w:pPr>
      <w:r w:rsidRPr="00ED7113">
        <w:rPr>
          <w:rFonts w:asciiTheme="minorHAnsi" w:hAnsiTheme="minorHAnsi" w:cs="Calibri"/>
          <w:b/>
          <w:bCs/>
          <w:i/>
        </w:rPr>
        <w:t>Úloha č.</w:t>
      </w:r>
      <w:r w:rsidR="00634081" w:rsidRPr="00ED7113">
        <w:rPr>
          <w:rFonts w:asciiTheme="minorHAnsi" w:hAnsiTheme="minorHAnsi" w:cs="Calibri"/>
          <w:b/>
          <w:bCs/>
          <w:i/>
        </w:rPr>
        <w:t xml:space="preserve"> 6</w:t>
      </w:r>
      <w:r w:rsidRPr="00ED7113">
        <w:rPr>
          <w:rFonts w:asciiTheme="minorHAnsi" w:hAnsiTheme="minorHAnsi" w:cs="Calibri"/>
          <w:b/>
          <w:bCs/>
          <w:i/>
        </w:rPr>
        <w:t xml:space="preserve">: </w:t>
      </w:r>
      <w:r w:rsidR="00FC0C76" w:rsidRPr="00602D9D">
        <w:rPr>
          <w:rFonts w:asciiTheme="minorHAnsi" w:hAnsiTheme="minorHAnsi" w:cs="Calibri"/>
          <w:bCs/>
        </w:rPr>
        <w:t xml:space="preserve">Požiadať všetkých </w:t>
      </w:r>
      <w:r w:rsidRPr="00602D9D">
        <w:rPr>
          <w:rFonts w:asciiTheme="minorHAnsi" w:hAnsiTheme="minorHAnsi" w:cs="Calibri"/>
          <w:bCs/>
        </w:rPr>
        <w:t>regionálny</w:t>
      </w:r>
      <w:r w:rsidR="00FC0C76" w:rsidRPr="00602D9D">
        <w:rPr>
          <w:rFonts w:asciiTheme="minorHAnsi" w:hAnsiTheme="minorHAnsi" w:cs="Calibri"/>
          <w:bCs/>
        </w:rPr>
        <w:t>ch zástupcov</w:t>
      </w:r>
      <w:r w:rsidRPr="00602D9D">
        <w:rPr>
          <w:rFonts w:asciiTheme="minorHAnsi" w:hAnsiTheme="minorHAnsi" w:cs="Calibri"/>
          <w:bCs/>
        </w:rPr>
        <w:t>, aby nominovali kandidáta</w:t>
      </w:r>
      <w:r w:rsidR="00734E0A">
        <w:rPr>
          <w:rFonts w:asciiTheme="minorHAnsi" w:hAnsiTheme="minorHAnsi" w:cs="Calibri"/>
          <w:bCs/>
        </w:rPr>
        <w:t xml:space="preserve"> na člena volebnej komisie</w:t>
      </w:r>
      <w:r w:rsidR="00FC0C76" w:rsidRPr="00602D9D">
        <w:rPr>
          <w:rFonts w:asciiTheme="minorHAnsi" w:hAnsiTheme="minorHAnsi" w:cs="Calibri"/>
          <w:bCs/>
        </w:rPr>
        <w:t xml:space="preserve"> (tak aby bolo rešpektované regionálne zastúpenie) a </w:t>
      </w:r>
      <w:r w:rsidRPr="00602D9D">
        <w:rPr>
          <w:rFonts w:asciiTheme="minorHAnsi" w:hAnsiTheme="minorHAnsi" w:cs="Calibri"/>
          <w:bCs/>
        </w:rPr>
        <w:t xml:space="preserve"> na predsedu</w:t>
      </w:r>
      <w:r w:rsidR="00FC0C76" w:rsidRPr="00602D9D">
        <w:rPr>
          <w:rFonts w:asciiTheme="minorHAnsi" w:hAnsiTheme="minorHAnsi" w:cs="Calibri"/>
          <w:bCs/>
        </w:rPr>
        <w:t xml:space="preserve"> </w:t>
      </w:r>
      <w:r w:rsidR="00EF0ECE" w:rsidRPr="00602D9D">
        <w:rPr>
          <w:rFonts w:asciiTheme="minorHAnsi" w:hAnsiTheme="minorHAnsi" w:cs="Calibri"/>
          <w:bCs/>
        </w:rPr>
        <w:t>komory.</w:t>
      </w:r>
      <w:r w:rsidRPr="00602D9D">
        <w:rPr>
          <w:rFonts w:asciiTheme="minorHAnsi" w:hAnsiTheme="minorHAnsi" w:cs="Calibri"/>
          <w:bCs/>
        </w:rPr>
        <w:t xml:space="preserve"> </w:t>
      </w:r>
    </w:p>
    <w:p w14:paraId="4E055117" w14:textId="19DB0054" w:rsidR="00FC0C76" w:rsidRDefault="00FC0C76" w:rsidP="00FC0C76">
      <w:pPr>
        <w:spacing w:after="0"/>
        <w:jc w:val="both"/>
        <w:rPr>
          <w:rFonts w:asciiTheme="minorHAnsi" w:hAnsiTheme="minorHAnsi" w:cs="Calibri"/>
          <w:bCs/>
        </w:rPr>
      </w:pPr>
      <w:r w:rsidRPr="00602D9D">
        <w:rPr>
          <w:rFonts w:asciiTheme="minorHAnsi" w:hAnsiTheme="minorHAnsi" w:cs="Calibri"/>
          <w:bCs/>
        </w:rPr>
        <w:t>Zodpovedná: tajomníčka komory; termín: 25.11.2018</w:t>
      </w:r>
    </w:p>
    <w:p w14:paraId="01A856A9" w14:textId="77777777" w:rsidR="00851F3A" w:rsidRPr="00602D9D" w:rsidRDefault="00851F3A" w:rsidP="00FC0C76">
      <w:pPr>
        <w:spacing w:after="0"/>
        <w:jc w:val="both"/>
        <w:rPr>
          <w:rFonts w:asciiTheme="minorHAnsi" w:hAnsiTheme="minorHAnsi" w:cs="Calibri"/>
          <w:bCs/>
        </w:rPr>
      </w:pPr>
    </w:p>
    <w:p w14:paraId="046A9BB2" w14:textId="6E0D60F1" w:rsidR="002458D6" w:rsidRPr="00ED7113" w:rsidRDefault="002458D6" w:rsidP="00B56710">
      <w:pPr>
        <w:spacing w:after="0"/>
        <w:jc w:val="both"/>
        <w:rPr>
          <w:rFonts w:asciiTheme="minorHAnsi" w:hAnsiTheme="minorHAnsi" w:cs="Calibri"/>
          <w:b/>
          <w:bCs/>
          <w:i/>
        </w:rPr>
      </w:pPr>
      <w:r w:rsidRPr="00ED7113">
        <w:rPr>
          <w:rFonts w:asciiTheme="minorHAnsi" w:hAnsiTheme="minorHAnsi" w:cs="Calibri"/>
          <w:b/>
          <w:bCs/>
          <w:i/>
        </w:rPr>
        <w:t>Úloha č.</w:t>
      </w:r>
      <w:r w:rsidR="00634081" w:rsidRPr="00ED7113">
        <w:rPr>
          <w:rFonts w:asciiTheme="minorHAnsi" w:hAnsiTheme="minorHAnsi" w:cs="Calibri"/>
          <w:b/>
          <w:bCs/>
          <w:i/>
        </w:rPr>
        <w:t xml:space="preserve">  7</w:t>
      </w:r>
      <w:r w:rsidRPr="00ED7113">
        <w:rPr>
          <w:rFonts w:asciiTheme="minorHAnsi" w:hAnsiTheme="minorHAnsi" w:cs="Calibri"/>
          <w:b/>
          <w:bCs/>
          <w:i/>
        </w:rPr>
        <w:t xml:space="preserve">: </w:t>
      </w:r>
      <w:r w:rsidR="00FC0C76" w:rsidRPr="00ED7113">
        <w:rPr>
          <w:rFonts w:asciiTheme="minorHAnsi" w:hAnsiTheme="minorHAnsi" w:cs="Calibri"/>
          <w:bCs/>
        </w:rPr>
        <w:t xml:space="preserve">Zaslať pozvánku </w:t>
      </w:r>
      <w:r w:rsidRPr="00ED7113">
        <w:rPr>
          <w:rFonts w:asciiTheme="minorHAnsi" w:hAnsiTheme="minorHAnsi" w:cs="Calibri"/>
          <w:bCs/>
        </w:rPr>
        <w:t>na zasadnutie snemu</w:t>
      </w:r>
      <w:r w:rsidR="000E315A" w:rsidRPr="00ED7113">
        <w:rPr>
          <w:rFonts w:asciiTheme="minorHAnsi" w:hAnsiTheme="minorHAnsi" w:cs="Calibri"/>
          <w:bCs/>
        </w:rPr>
        <w:t xml:space="preserve"> </w:t>
      </w:r>
    </w:p>
    <w:p w14:paraId="76DCB5D0" w14:textId="66878FE8" w:rsidR="00FC0C76" w:rsidRPr="00602D9D" w:rsidRDefault="00FC0C76" w:rsidP="00FC0C76">
      <w:pPr>
        <w:spacing w:after="0"/>
        <w:jc w:val="both"/>
        <w:rPr>
          <w:rFonts w:asciiTheme="minorHAnsi" w:hAnsiTheme="minorHAnsi" w:cs="Calibri"/>
          <w:bCs/>
        </w:rPr>
      </w:pPr>
      <w:r w:rsidRPr="00ED7113">
        <w:rPr>
          <w:rFonts w:asciiTheme="minorHAnsi" w:hAnsiTheme="minorHAnsi" w:cs="Calibri"/>
          <w:bCs/>
        </w:rPr>
        <w:t xml:space="preserve">Zodpovedná: tajomníčka komory; termín: </w:t>
      </w:r>
      <w:r w:rsidR="00EF0ECE" w:rsidRPr="00ED7113">
        <w:rPr>
          <w:rFonts w:asciiTheme="minorHAnsi" w:hAnsiTheme="minorHAnsi" w:cs="Calibri"/>
          <w:bCs/>
        </w:rPr>
        <w:t>15</w:t>
      </w:r>
      <w:r w:rsidR="00EF0ECE" w:rsidRPr="00602D9D">
        <w:rPr>
          <w:rFonts w:asciiTheme="minorHAnsi" w:hAnsiTheme="minorHAnsi" w:cs="Calibri"/>
          <w:bCs/>
        </w:rPr>
        <w:t>.12.2018</w:t>
      </w:r>
    </w:p>
    <w:p w14:paraId="189BF87A" w14:textId="32113117" w:rsidR="004F3FA4" w:rsidRDefault="004F3FA4" w:rsidP="00B56710">
      <w:pPr>
        <w:spacing w:after="0"/>
        <w:jc w:val="both"/>
        <w:rPr>
          <w:rFonts w:asciiTheme="minorHAnsi" w:hAnsiTheme="minorHAnsi" w:cs="Calibri"/>
          <w:bCs/>
          <w:shd w:val="clear" w:color="auto" w:fill="FFFFFF"/>
        </w:rPr>
      </w:pPr>
      <w:r w:rsidRPr="00602D9D">
        <w:rPr>
          <w:rFonts w:asciiTheme="minorHAnsi" w:hAnsiTheme="minorHAnsi" w:cs="Calibri"/>
          <w:b/>
          <w:bCs/>
          <w:i/>
          <w:shd w:val="clear" w:color="auto" w:fill="FFFFFF"/>
        </w:rPr>
        <w:t>Uznesenie č</w:t>
      </w:r>
      <w:r w:rsidR="00CE4E12" w:rsidRPr="00602D9D">
        <w:rPr>
          <w:rFonts w:asciiTheme="minorHAnsi" w:hAnsiTheme="minorHAnsi" w:cs="Calibri"/>
          <w:b/>
          <w:bCs/>
          <w:i/>
          <w:shd w:val="clear" w:color="auto" w:fill="FFFFFF"/>
        </w:rPr>
        <w:t xml:space="preserve">. 1: </w:t>
      </w:r>
      <w:r w:rsidRPr="00602D9D">
        <w:rPr>
          <w:rFonts w:asciiTheme="minorHAnsi" w:hAnsiTheme="minorHAnsi" w:cs="Calibri"/>
          <w:bCs/>
          <w:shd w:val="clear" w:color="auto" w:fill="FFFFFF"/>
        </w:rPr>
        <w:t>Predstavenstvo schválilo termín rokovania o výbere členov volebnej komisie o</w:t>
      </w:r>
      <w:r w:rsidR="00FC0C76" w:rsidRPr="00602D9D">
        <w:rPr>
          <w:rFonts w:asciiTheme="minorHAnsi" w:hAnsiTheme="minorHAnsi" w:cs="Calibri"/>
          <w:bCs/>
          <w:shd w:val="clear" w:color="auto" w:fill="FFFFFF"/>
        </w:rPr>
        <w:t xml:space="preserve"> celkovom </w:t>
      </w:r>
      <w:r w:rsidRPr="00602D9D">
        <w:rPr>
          <w:rFonts w:asciiTheme="minorHAnsi" w:hAnsiTheme="minorHAnsi" w:cs="Calibri"/>
          <w:bCs/>
          <w:shd w:val="clear" w:color="auto" w:fill="FFFFFF"/>
        </w:rPr>
        <w:t>počte 5 členov pre mimoriadnu voľbu predsedu komory.</w:t>
      </w:r>
    </w:p>
    <w:p w14:paraId="589512D3" w14:textId="77777777" w:rsidR="00851F3A" w:rsidRPr="00602D9D" w:rsidRDefault="00851F3A" w:rsidP="00B56710">
      <w:pPr>
        <w:spacing w:after="0"/>
        <w:jc w:val="both"/>
        <w:rPr>
          <w:rFonts w:asciiTheme="minorHAnsi" w:hAnsiTheme="minorHAnsi" w:cs="Calibri"/>
          <w:b/>
          <w:bCs/>
          <w:i/>
          <w:shd w:val="clear" w:color="auto" w:fill="FFFFFF"/>
        </w:rPr>
      </w:pPr>
    </w:p>
    <w:p w14:paraId="68A9E2FA" w14:textId="58F68C7F" w:rsidR="004F3FA4" w:rsidRPr="00602D9D" w:rsidRDefault="004F3FA4" w:rsidP="004F3FA4">
      <w:pPr>
        <w:spacing w:after="0"/>
        <w:jc w:val="both"/>
        <w:rPr>
          <w:rFonts w:asciiTheme="minorHAnsi" w:hAnsiTheme="minorHAnsi" w:cs="Calibri"/>
          <w:b/>
          <w:bCs/>
          <w:i/>
          <w:color w:val="1F497D" w:themeColor="text2"/>
          <w:shd w:val="clear" w:color="auto" w:fill="FFFFFF"/>
        </w:rPr>
      </w:pPr>
      <w:r w:rsidRPr="00ED7113">
        <w:rPr>
          <w:rFonts w:asciiTheme="minorHAnsi" w:hAnsiTheme="minorHAnsi" w:cs="Calibri"/>
          <w:b/>
          <w:bCs/>
          <w:i/>
          <w:shd w:val="clear" w:color="auto" w:fill="FFFFFF"/>
        </w:rPr>
        <w:t>Úloha č.</w:t>
      </w:r>
      <w:r w:rsidR="00734E0A" w:rsidRPr="00ED7113">
        <w:rPr>
          <w:rFonts w:asciiTheme="minorHAnsi" w:hAnsiTheme="minorHAnsi" w:cs="Calibri"/>
          <w:b/>
          <w:bCs/>
          <w:i/>
          <w:shd w:val="clear" w:color="auto" w:fill="FFFFFF"/>
        </w:rPr>
        <w:t xml:space="preserve"> </w:t>
      </w:r>
      <w:r w:rsidR="00634081" w:rsidRPr="00ED7113">
        <w:rPr>
          <w:rFonts w:asciiTheme="minorHAnsi" w:hAnsiTheme="minorHAnsi" w:cs="Calibri"/>
          <w:b/>
          <w:bCs/>
          <w:i/>
          <w:shd w:val="clear" w:color="auto" w:fill="FFFFFF"/>
        </w:rPr>
        <w:t>8</w:t>
      </w:r>
      <w:r w:rsidRPr="00ED7113">
        <w:rPr>
          <w:rFonts w:asciiTheme="minorHAnsi" w:hAnsiTheme="minorHAnsi" w:cs="Calibri"/>
          <w:b/>
          <w:bCs/>
          <w:i/>
          <w:shd w:val="clear" w:color="auto" w:fill="FFFFFF"/>
        </w:rPr>
        <w:t>:</w:t>
      </w:r>
      <w:r w:rsidR="00734E0A" w:rsidRPr="00ED7113">
        <w:rPr>
          <w:rFonts w:asciiTheme="minorHAnsi" w:hAnsiTheme="minorHAnsi" w:cs="Calibri"/>
          <w:bCs/>
        </w:rPr>
        <w:t xml:space="preserve"> O</w:t>
      </w:r>
      <w:r w:rsidRPr="00ED7113">
        <w:rPr>
          <w:rFonts w:asciiTheme="minorHAnsi" w:hAnsiTheme="minorHAnsi" w:cs="Calibri"/>
          <w:bCs/>
        </w:rPr>
        <w:t xml:space="preserve">doslať </w:t>
      </w:r>
      <w:r w:rsidRPr="00602D9D">
        <w:rPr>
          <w:rFonts w:asciiTheme="minorHAnsi" w:hAnsiTheme="minorHAnsi" w:cs="Calibri"/>
          <w:bCs/>
        </w:rPr>
        <w:t xml:space="preserve">predstavenstvu komory správu o hlasovaní vo veci nominácie členov volebnej komisie.  Hlasovanie prebehne v termíne od  6.12.  - 7.12.2018 formou </w:t>
      </w:r>
      <w:r w:rsidRPr="00602D9D">
        <w:rPr>
          <w:rFonts w:asciiTheme="minorHAnsi" w:hAnsiTheme="minorHAnsi" w:cs="Calibri"/>
        </w:rPr>
        <w:t xml:space="preserve">„per </w:t>
      </w:r>
      <w:proofErr w:type="spellStart"/>
      <w:r w:rsidRPr="00602D9D">
        <w:rPr>
          <w:rFonts w:asciiTheme="minorHAnsi" w:hAnsiTheme="minorHAnsi" w:cs="Calibri"/>
        </w:rPr>
        <w:t>rollam</w:t>
      </w:r>
      <w:proofErr w:type="spellEnd"/>
      <w:r w:rsidRPr="00602D9D">
        <w:rPr>
          <w:rFonts w:asciiTheme="minorHAnsi" w:hAnsiTheme="minorHAnsi" w:cs="Calibri"/>
        </w:rPr>
        <w:t>“</w:t>
      </w:r>
      <w:r w:rsidRPr="00602D9D">
        <w:rPr>
          <w:rFonts w:asciiTheme="minorHAnsi" w:hAnsiTheme="minorHAnsi" w:cs="Calibri"/>
          <w:bCs/>
        </w:rPr>
        <w:t>.</w:t>
      </w:r>
    </w:p>
    <w:p w14:paraId="3900D697" w14:textId="7499EBCF" w:rsidR="004F3FA4" w:rsidRPr="00602D9D" w:rsidRDefault="004F3FA4" w:rsidP="004F3FA4">
      <w:pPr>
        <w:spacing w:after="0"/>
        <w:jc w:val="both"/>
        <w:rPr>
          <w:rFonts w:asciiTheme="minorHAnsi" w:hAnsiTheme="minorHAnsi" w:cs="Calibri"/>
          <w:bCs/>
          <w:color w:val="FF0000"/>
        </w:rPr>
      </w:pPr>
      <w:r w:rsidRPr="00602D9D">
        <w:rPr>
          <w:rFonts w:asciiTheme="minorHAnsi" w:hAnsiTheme="minorHAnsi" w:cs="Calibri"/>
          <w:bCs/>
        </w:rPr>
        <w:t xml:space="preserve">Zodpovedná: tajomníčka komory; termín: </w:t>
      </w:r>
      <w:r w:rsidR="00CE4E12" w:rsidRPr="00602D9D">
        <w:rPr>
          <w:rFonts w:asciiTheme="minorHAnsi" w:hAnsiTheme="minorHAnsi" w:cs="Calibri"/>
          <w:bCs/>
        </w:rPr>
        <w:t>3.12.</w:t>
      </w:r>
      <w:r w:rsidRPr="00602D9D">
        <w:rPr>
          <w:rFonts w:asciiTheme="minorHAnsi" w:hAnsiTheme="minorHAnsi" w:cs="Calibri"/>
          <w:bCs/>
        </w:rPr>
        <w:t>2018</w:t>
      </w:r>
      <w:r w:rsidR="00CE4E12" w:rsidRPr="00602D9D">
        <w:rPr>
          <w:rFonts w:asciiTheme="minorHAnsi" w:hAnsiTheme="minorHAnsi" w:cs="Calibri"/>
          <w:bCs/>
          <w:color w:val="FF0000"/>
        </w:rPr>
        <w:t xml:space="preserve"> </w:t>
      </w:r>
    </w:p>
    <w:p w14:paraId="6A5A8732" w14:textId="232ADB37" w:rsidR="00FC0C76" w:rsidRPr="00602D9D" w:rsidRDefault="00FC0C76" w:rsidP="00B56710">
      <w:pPr>
        <w:spacing w:after="0"/>
        <w:jc w:val="both"/>
        <w:rPr>
          <w:rFonts w:asciiTheme="minorHAnsi" w:hAnsiTheme="minorHAnsi" w:cs="Calibri"/>
          <w:bCs/>
        </w:rPr>
      </w:pPr>
    </w:p>
    <w:p w14:paraId="23131A9F" w14:textId="77777777" w:rsidR="002458D6" w:rsidRPr="00602D9D" w:rsidRDefault="002458D6" w:rsidP="00366C31">
      <w:pPr>
        <w:spacing w:after="0"/>
        <w:jc w:val="both"/>
        <w:rPr>
          <w:rFonts w:asciiTheme="minorHAnsi" w:hAnsiTheme="minorHAnsi" w:cs="Calibri"/>
          <w:b/>
        </w:rPr>
      </w:pPr>
      <w:r w:rsidRPr="00602D9D">
        <w:rPr>
          <w:rFonts w:asciiTheme="minorHAnsi" w:hAnsiTheme="minorHAnsi" w:cs="Calibri"/>
          <w:b/>
        </w:rPr>
        <w:t>03. Schválenie krízového rozpočtu na rok 2019</w:t>
      </w:r>
    </w:p>
    <w:p w14:paraId="2EF10959" w14:textId="6A001B54" w:rsidR="002458D6" w:rsidRDefault="002458D6" w:rsidP="00366C31">
      <w:pPr>
        <w:spacing w:after="0"/>
        <w:jc w:val="both"/>
        <w:rPr>
          <w:rFonts w:asciiTheme="minorHAnsi" w:hAnsiTheme="minorHAnsi" w:cs="Calibri"/>
          <w:shd w:val="clear" w:color="auto" w:fill="FFFFFF"/>
        </w:rPr>
      </w:pPr>
      <w:r w:rsidRPr="00602D9D">
        <w:rPr>
          <w:rFonts w:asciiTheme="minorHAnsi" w:hAnsiTheme="minorHAnsi" w:cs="Calibri"/>
          <w:shd w:val="clear" w:color="auto" w:fill="FFFFFF"/>
        </w:rPr>
        <w:t xml:space="preserve">Ekonómka komory S. </w:t>
      </w:r>
      <w:proofErr w:type="spellStart"/>
      <w:r w:rsidRPr="00602D9D">
        <w:rPr>
          <w:rFonts w:asciiTheme="minorHAnsi" w:hAnsiTheme="minorHAnsi" w:cs="Calibri"/>
          <w:shd w:val="clear" w:color="auto" w:fill="FFFFFF"/>
        </w:rPr>
        <w:t>Dräxlerová</w:t>
      </w:r>
      <w:proofErr w:type="spellEnd"/>
      <w:r w:rsidRPr="00602D9D">
        <w:rPr>
          <w:rFonts w:asciiTheme="minorHAnsi" w:hAnsiTheme="minorHAnsi" w:cs="Calibri"/>
          <w:shd w:val="clear" w:color="auto" w:fill="FFFFFF"/>
        </w:rPr>
        <w:t xml:space="preserve"> predložila alternatívy rozpočtu komory na rok 2019. Spoločnými úvahami s členmi predstavenstva bol navrhnutý rozpočet na rok 2019, ktorý bude následne </w:t>
      </w:r>
      <w:r w:rsidR="007C29DB" w:rsidRPr="00602D9D">
        <w:rPr>
          <w:rFonts w:asciiTheme="minorHAnsi" w:hAnsiTheme="minorHAnsi" w:cs="Calibri"/>
        </w:rPr>
        <w:t xml:space="preserve">„per </w:t>
      </w:r>
      <w:proofErr w:type="spellStart"/>
      <w:r w:rsidR="007C29DB" w:rsidRPr="00602D9D">
        <w:rPr>
          <w:rFonts w:asciiTheme="minorHAnsi" w:hAnsiTheme="minorHAnsi" w:cs="Calibri"/>
        </w:rPr>
        <w:t>rollam</w:t>
      </w:r>
      <w:proofErr w:type="spellEnd"/>
      <w:r w:rsidR="007C29DB" w:rsidRPr="00602D9D">
        <w:rPr>
          <w:rFonts w:asciiTheme="minorHAnsi" w:hAnsiTheme="minorHAnsi" w:cs="Calibri"/>
        </w:rPr>
        <w:t>“</w:t>
      </w:r>
      <w:r w:rsidR="007C29DB" w:rsidRPr="00602D9D">
        <w:rPr>
          <w:rFonts w:asciiTheme="minorHAnsi" w:hAnsiTheme="minorHAnsi" w:cs="Calibri"/>
          <w:bCs/>
        </w:rPr>
        <w:t xml:space="preserve"> </w:t>
      </w:r>
      <w:r w:rsidRPr="00602D9D">
        <w:rPr>
          <w:rFonts w:asciiTheme="minorHAnsi" w:hAnsiTheme="minorHAnsi" w:cs="Calibri"/>
          <w:shd w:val="clear" w:color="auto" w:fill="FFFFFF"/>
        </w:rPr>
        <w:t>schvaľovaný všetkými členmi predstavenstva, nakoľko</w:t>
      </w:r>
      <w:r w:rsidR="00FC0C76" w:rsidRPr="00602D9D">
        <w:rPr>
          <w:rFonts w:asciiTheme="minorHAnsi" w:hAnsiTheme="minorHAnsi" w:cs="Calibri"/>
          <w:shd w:val="clear" w:color="auto" w:fill="FFFFFF"/>
        </w:rPr>
        <w:t xml:space="preserve"> sa jedná strategicky o veľmi dôležitý dokument.</w:t>
      </w:r>
      <w:r w:rsidR="00EF0ECE" w:rsidRPr="00602D9D">
        <w:rPr>
          <w:rFonts w:asciiTheme="minorHAnsi" w:hAnsiTheme="minorHAnsi" w:cs="Calibri"/>
          <w:shd w:val="clear" w:color="auto" w:fill="FFFFFF"/>
        </w:rPr>
        <w:t xml:space="preserve"> </w:t>
      </w:r>
      <w:r w:rsidRPr="00602D9D">
        <w:rPr>
          <w:rFonts w:asciiTheme="minorHAnsi" w:hAnsiTheme="minorHAnsi" w:cs="Calibri"/>
          <w:shd w:val="clear" w:color="auto" w:fill="FFFFFF"/>
        </w:rPr>
        <w:t xml:space="preserve">Navrhovaný rozpočet je jednou z príloh zápisnice. </w:t>
      </w:r>
      <w:r w:rsidR="00FC0C76" w:rsidRPr="00602D9D">
        <w:rPr>
          <w:rFonts w:asciiTheme="minorHAnsi" w:hAnsiTheme="minorHAnsi" w:cs="Calibri"/>
          <w:shd w:val="clear" w:color="auto" w:fill="FFFFFF"/>
        </w:rPr>
        <w:t xml:space="preserve">Súčasťou </w:t>
      </w:r>
      <w:proofErr w:type="spellStart"/>
      <w:r w:rsidR="00FC0C76" w:rsidRPr="00602D9D">
        <w:rPr>
          <w:rFonts w:asciiTheme="minorHAnsi" w:hAnsiTheme="minorHAnsi" w:cs="Calibri"/>
          <w:shd w:val="clear" w:color="auto" w:fill="FFFFFF"/>
        </w:rPr>
        <w:t>prejednávania</w:t>
      </w:r>
      <w:proofErr w:type="spellEnd"/>
      <w:r w:rsidR="00FC0C76" w:rsidRPr="00602D9D">
        <w:rPr>
          <w:rFonts w:asciiTheme="minorHAnsi" w:hAnsiTheme="minorHAnsi" w:cs="Calibri"/>
          <w:shd w:val="clear" w:color="auto" w:fill="FFFFFF"/>
        </w:rPr>
        <w:t xml:space="preserve"> bol aj presun položky „</w:t>
      </w:r>
      <w:proofErr w:type="spellStart"/>
      <w:r w:rsidR="00FC0C76" w:rsidRPr="00602D9D">
        <w:rPr>
          <w:rFonts w:asciiTheme="minorHAnsi" w:hAnsiTheme="minorHAnsi" w:cs="Calibri"/>
          <w:shd w:val="clear" w:color="auto" w:fill="FFFFFF"/>
        </w:rPr>
        <w:t>nevysporiadaného</w:t>
      </w:r>
      <w:proofErr w:type="spellEnd"/>
      <w:r w:rsidR="00FC0C76" w:rsidRPr="00602D9D">
        <w:rPr>
          <w:rFonts w:asciiTheme="minorHAnsi" w:hAnsiTheme="minorHAnsi" w:cs="Calibri"/>
          <w:shd w:val="clear" w:color="auto" w:fill="FFFFFF"/>
        </w:rPr>
        <w:t xml:space="preserve"> hospodárskeho výsledku za rok 2017“.</w:t>
      </w:r>
    </w:p>
    <w:p w14:paraId="2125529D" w14:textId="2FDF167F" w:rsidR="00851F3A" w:rsidRDefault="00851F3A" w:rsidP="00366C31">
      <w:pPr>
        <w:spacing w:after="0"/>
        <w:jc w:val="both"/>
        <w:rPr>
          <w:rFonts w:asciiTheme="minorHAnsi" w:hAnsiTheme="minorHAnsi" w:cs="Calibri"/>
          <w:shd w:val="clear" w:color="auto" w:fill="FFFFFF"/>
        </w:rPr>
      </w:pPr>
    </w:p>
    <w:p w14:paraId="1C6EC83A" w14:textId="6104147D" w:rsidR="00851F3A" w:rsidRDefault="00851F3A" w:rsidP="00366C31">
      <w:pPr>
        <w:spacing w:after="0"/>
        <w:jc w:val="both"/>
        <w:rPr>
          <w:rFonts w:asciiTheme="minorHAnsi" w:hAnsiTheme="minorHAnsi" w:cs="Calibri"/>
          <w:shd w:val="clear" w:color="auto" w:fill="FFFFFF"/>
        </w:rPr>
      </w:pPr>
    </w:p>
    <w:p w14:paraId="7492DAD2" w14:textId="77777777" w:rsidR="00851F3A" w:rsidRPr="00602D9D" w:rsidRDefault="00851F3A" w:rsidP="00366C31">
      <w:pPr>
        <w:spacing w:after="0"/>
        <w:jc w:val="both"/>
        <w:rPr>
          <w:rFonts w:asciiTheme="minorHAnsi" w:hAnsiTheme="minorHAnsi" w:cs="Calibri"/>
          <w:shd w:val="clear" w:color="auto" w:fill="FFFFFF"/>
        </w:rPr>
      </w:pPr>
    </w:p>
    <w:p w14:paraId="4579B001" w14:textId="50A5B0B8" w:rsidR="00EF0ECE" w:rsidRPr="00602D9D" w:rsidRDefault="00EF0ECE" w:rsidP="00366C31">
      <w:pPr>
        <w:spacing w:after="0"/>
        <w:jc w:val="both"/>
        <w:rPr>
          <w:rFonts w:asciiTheme="minorHAnsi" w:hAnsiTheme="minorHAnsi" w:cs="Calibri"/>
          <w:shd w:val="clear" w:color="auto" w:fill="FFFFFF"/>
        </w:rPr>
      </w:pPr>
    </w:p>
    <w:p w14:paraId="4135B4AB" w14:textId="366B17B8" w:rsidR="00FC0C76" w:rsidRPr="00602D9D" w:rsidRDefault="002458D6" w:rsidP="00366C31">
      <w:pPr>
        <w:spacing w:after="0"/>
        <w:jc w:val="both"/>
        <w:rPr>
          <w:rFonts w:asciiTheme="minorHAnsi" w:hAnsiTheme="minorHAnsi" w:cs="Calibri"/>
          <w:shd w:val="clear" w:color="auto" w:fill="FFFFFF"/>
        </w:rPr>
      </w:pPr>
      <w:r w:rsidRPr="00602D9D">
        <w:rPr>
          <w:rFonts w:asciiTheme="minorHAnsi" w:hAnsiTheme="minorHAnsi" w:cs="Calibri"/>
          <w:b/>
          <w:i/>
          <w:shd w:val="clear" w:color="auto" w:fill="FFFFFF"/>
        </w:rPr>
        <w:t>Uznesenie č. 2:</w:t>
      </w:r>
      <w:r w:rsidRPr="00602D9D">
        <w:rPr>
          <w:rFonts w:asciiTheme="minorHAnsi" w:hAnsiTheme="minorHAnsi" w:cs="Calibri"/>
          <w:shd w:val="clear" w:color="auto" w:fill="FFFFFF"/>
        </w:rPr>
        <w:t xml:space="preserve"> </w:t>
      </w:r>
    </w:p>
    <w:p w14:paraId="02A21130" w14:textId="0A88E6EC" w:rsidR="00CE4E12" w:rsidRPr="00602D9D" w:rsidRDefault="002458D6" w:rsidP="00366C31">
      <w:pPr>
        <w:spacing w:after="0"/>
        <w:jc w:val="both"/>
        <w:rPr>
          <w:rFonts w:asciiTheme="minorHAnsi" w:hAnsiTheme="minorHAnsi" w:cs="Calibri"/>
          <w:shd w:val="clear" w:color="auto" w:fill="FFFFFF"/>
        </w:rPr>
      </w:pPr>
      <w:r w:rsidRPr="00602D9D">
        <w:rPr>
          <w:rFonts w:asciiTheme="minorHAnsi" w:hAnsiTheme="minorHAnsi" w:cs="Calibri"/>
          <w:shd w:val="clear" w:color="auto" w:fill="FFFFFF"/>
        </w:rPr>
        <w:t xml:space="preserve">Prítomní členovia predstavenstva schválili presun </w:t>
      </w:r>
      <w:proofErr w:type="spellStart"/>
      <w:r w:rsidRPr="00602D9D">
        <w:rPr>
          <w:rFonts w:asciiTheme="minorHAnsi" w:hAnsiTheme="minorHAnsi" w:cs="Calibri"/>
          <w:shd w:val="clear" w:color="auto" w:fill="FFFFFF"/>
        </w:rPr>
        <w:t>nevysporiadaného</w:t>
      </w:r>
      <w:proofErr w:type="spellEnd"/>
      <w:r w:rsidRPr="00602D9D">
        <w:rPr>
          <w:rFonts w:asciiTheme="minorHAnsi" w:hAnsiTheme="minorHAnsi" w:cs="Calibri"/>
          <w:shd w:val="clear" w:color="auto" w:fill="FFFFFF"/>
        </w:rPr>
        <w:t xml:space="preserve"> hospodárskeho výsledku za rok 2017 z účtu 431 - Výsledok hospodárenia v schvaľovaní vo výške 13.057,88 eur (plná výška výsledku hospodárenia) na účet 428 - </w:t>
      </w:r>
      <w:proofErr w:type="spellStart"/>
      <w:r w:rsidRPr="00602D9D">
        <w:rPr>
          <w:rFonts w:asciiTheme="minorHAnsi" w:hAnsiTheme="minorHAnsi" w:cs="Calibri"/>
          <w:shd w:val="clear" w:color="auto" w:fill="FFFFFF"/>
        </w:rPr>
        <w:t>Nevysporiadaný</w:t>
      </w:r>
      <w:proofErr w:type="spellEnd"/>
      <w:r w:rsidRPr="00602D9D">
        <w:rPr>
          <w:rFonts w:asciiTheme="minorHAnsi" w:hAnsiTheme="minorHAnsi" w:cs="Calibri"/>
          <w:shd w:val="clear" w:color="auto" w:fill="FFFFFF"/>
        </w:rPr>
        <w:t xml:space="preserve"> výsledok hospodárenia minulých rokov.</w:t>
      </w:r>
    </w:p>
    <w:p w14:paraId="1971EBCE" w14:textId="40E19B35" w:rsidR="00FE337B" w:rsidRDefault="00FC0C76" w:rsidP="00BE0E8A">
      <w:pPr>
        <w:spacing w:after="0"/>
        <w:jc w:val="both"/>
        <w:rPr>
          <w:rFonts w:asciiTheme="minorHAnsi" w:hAnsiTheme="minorHAnsi" w:cs="Calibri"/>
          <w:shd w:val="clear" w:color="auto" w:fill="FFFFFF"/>
        </w:rPr>
      </w:pPr>
      <w:r w:rsidRPr="00602D9D">
        <w:rPr>
          <w:rFonts w:asciiTheme="minorHAnsi" w:hAnsiTheme="minorHAnsi" w:cs="Calibri"/>
          <w:shd w:val="clear" w:color="auto" w:fill="FFFFFF"/>
        </w:rPr>
        <w:t>V súvislosti s vysokými pohľadávkami na členských príspevkoch a</w:t>
      </w:r>
      <w:r w:rsidR="00BE0E8A" w:rsidRPr="00602D9D">
        <w:rPr>
          <w:rFonts w:asciiTheme="minorHAnsi" w:hAnsiTheme="minorHAnsi" w:cs="Calibri"/>
          <w:shd w:val="clear" w:color="auto" w:fill="FFFFFF"/>
        </w:rPr>
        <w:t> tvorbe</w:t>
      </w:r>
      <w:r w:rsidRPr="00602D9D">
        <w:rPr>
          <w:rFonts w:asciiTheme="minorHAnsi" w:hAnsiTheme="minorHAnsi" w:cs="Calibri"/>
          <w:shd w:val="clear" w:color="auto" w:fill="FFFFFF"/>
        </w:rPr>
        <w:t xml:space="preserve"> rozpočtu</w:t>
      </w:r>
      <w:r w:rsidR="00BE0E8A" w:rsidRPr="00602D9D">
        <w:rPr>
          <w:rFonts w:asciiTheme="minorHAnsi" w:hAnsiTheme="minorHAnsi" w:cs="Calibri"/>
          <w:shd w:val="clear" w:color="auto" w:fill="FFFFFF"/>
        </w:rPr>
        <w:t xml:space="preserve"> komory na rok 2019, </w:t>
      </w:r>
      <w:r w:rsidRPr="00602D9D">
        <w:rPr>
          <w:rFonts w:asciiTheme="minorHAnsi" w:hAnsiTheme="minorHAnsi" w:cs="Calibri"/>
          <w:shd w:val="clear" w:color="auto" w:fill="FFFFFF"/>
        </w:rPr>
        <w:t xml:space="preserve"> </w:t>
      </w:r>
      <w:proofErr w:type="spellStart"/>
      <w:r w:rsidRPr="00602D9D">
        <w:rPr>
          <w:rFonts w:asciiTheme="minorHAnsi" w:hAnsiTheme="minorHAnsi" w:cs="Calibri"/>
          <w:shd w:val="clear" w:color="auto" w:fill="FFFFFF"/>
        </w:rPr>
        <w:t>prejednali</w:t>
      </w:r>
      <w:proofErr w:type="spellEnd"/>
      <w:r w:rsidRPr="00602D9D">
        <w:rPr>
          <w:rFonts w:asciiTheme="minorHAnsi" w:hAnsiTheme="minorHAnsi" w:cs="Calibri"/>
          <w:shd w:val="clear" w:color="auto" w:fill="FFFFFF"/>
        </w:rPr>
        <w:t xml:space="preserve"> členovia predstavenstva možnosti napĺňania príjmov</w:t>
      </w:r>
      <w:r w:rsidR="00BE0E8A" w:rsidRPr="00602D9D">
        <w:rPr>
          <w:rFonts w:asciiTheme="minorHAnsi" w:hAnsiTheme="minorHAnsi" w:cs="Calibri"/>
          <w:shd w:val="clear" w:color="auto" w:fill="FFFFFF"/>
        </w:rPr>
        <w:t xml:space="preserve">ej časti rozpočtu. Navrhli dodržať zákonné postupy uplatňovania povinností vyplývajúcich z členstva v komore. </w:t>
      </w:r>
    </w:p>
    <w:p w14:paraId="2A0C0FE8" w14:textId="77777777" w:rsidR="00851F3A" w:rsidRPr="00FE337B" w:rsidRDefault="00851F3A" w:rsidP="00BE0E8A">
      <w:pPr>
        <w:spacing w:after="0"/>
        <w:jc w:val="both"/>
        <w:rPr>
          <w:rFonts w:asciiTheme="minorHAnsi" w:hAnsiTheme="minorHAnsi" w:cs="Calibri"/>
          <w:shd w:val="clear" w:color="auto" w:fill="FFFFFF"/>
        </w:rPr>
      </w:pPr>
    </w:p>
    <w:p w14:paraId="76AC9917" w14:textId="2625F698" w:rsidR="00BE0E8A" w:rsidRPr="00602D9D" w:rsidRDefault="00BE0E8A" w:rsidP="00BE0E8A">
      <w:pPr>
        <w:spacing w:after="0"/>
        <w:jc w:val="both"/>
        <w:rPr>
          <w:rFonts w:asciiTheme="minorHAnsi" w:hAnsiTheme="minorHAnsi" w:cs="Calibri"/>
          <w:b/>
          <w:i/>
        </w:rPr>
      </w:pPr>
      <w:r w:rsidRPr="00602D9D">
        <w:rPr>
          <w:rFonts w:asciiTheme="minorHAnsi" w:hAnsiTheme="minorHAnsi" w:cs="Calibri"/>
          <w:b/>
          <w:i/>
        </w:rPr>
        <w:t xml:space="preserve">Uznesenie č.3: </w:t>
      </w:r>
    </w:p>
    <w:p w14:paraId="6FD10C98" w14:textId="2BCAEDFB" w:rsidR="00602D9D" w:rsidRDefault="00BE0E8A" w:rsidP="00BE0E8A">
      <w:pPr>
        <w:spacing w:after="0"/>
        <w:jc w:val="both"/>
        <w:rPr>
          <w:rFonts w:asciiTheme="minorHAnsi" w:hAnsiTheme="minorHAnsi" w:cs="Calibri"/>
        </w:rPr>
      </w:pPr>
      <w:r w:rsidRPr="00602D9D">
        <w:rPr>
          <w:rFonts w:asciiTheme="minorHAnsi" w:hAnsiTheme="minorHAnsi" w:cs="Calibri"/>
        </w:rPr>
        <w:t xml:space="preserve">Predstavenstvo komory schválilo odoslanie podnetu disciplinárnej komisii na začatie disciplinárneho konania vo veci nezaplatenia členských príspevkov u vybraných členov komory. Zoznam členov, ktorí si neplnia povinnosti člena platiť členské príspevky bude súčasťou príloh. V priloženom zozname budú pohľadávky za ostatné dva roky (2016, 2017) a ďalšou budú pohľadávky voči členom, ktorí nezaplatili členský príspevok za aktuálny rok 2018. Členovia boli viackrát vyzvaní, aby svoje podlžnosti zaplatili, posledná výzva im bola odoslaná 21.9.2018 formou mailovej komunikácie. Disciplinárna komisia prehodnotí situáciu a začne disciplinárne konanie voči členom.  </w:t>
      </w:r>
    </w:p>
    <w:p w14:paraId="23188097" w14:textId="77777777" w:rsidR="00851F3A" w:rsidRPr="00602D9D" w:rsidRDefault="00851F3A" w:rsidP="00BE0E8A">
      <w:pPr>
        <w:spacing w:after="0"/>
        <w:jc w:val="both"/>
        <w:rPr>
          <w:rFonts w:asciiTheme="minorHAnsi" w:hAnsiTheme="minorHAnsi" w:cs="Calibri"/>
        </w:rPr>
      </w:pPr>
    </w:p>
    <w:p w14:paraId="3A47CA23" w14:textId="026B6AC9" w:rsidR="00BE0E8A" w:rsidRPr="00602D9D" w:rsidRDefault="00BE0E8A" w:rsidP="00BE0E8A">
      <w:pPr>
        <w:spacing w:after="0"/>
        <w:jc w:val="both"/>
        <w:rPr>
          <w:rFonts w:asciiTheme="minorHAnsi" w:hAnsiTheme="minorHAnsi" w:cs="Calibri"/>
        </w:rPr>
      </w:pPr>
      <w:r w:rsidRPr="00FE337B">
        <w:rPr>
          <w:rFonts w:asciiTheme="minorHAnsi" w:hAnsiTheme="minorHAnsi" w:cs="Calibri"/>
          <w:b/>
          <w:i/>
        </w:rPr>
        <w:t>Úloha č.</w:t>
      </w:r>
      <w:r w:rsidR="00734E0A" w:rsidRPr="00FE337B">
        <w:rPr>
          <w:rFonts w:asciiTheme="minorHAnsi" w:hAnsiTheme="minorHAnsi" w:cs="Calibri"/>
          <w:b/>
          <w:i/>
        </w:rPr>
        <w:t xml:space="preserve"> 9</w:t>
      </w:r>
      <w:r w:rsidRPr="00FE337B">
        <w:rPr>
          <w:rFonts w:asciiTheme="minorHAnsi" w:hAnsiTheme="minorHAnsi" w:cs="Calibri"/>
          <w:b/>
          <w:i/>
        </w:rPr>
        <w:t>:</w:t>
      </w:r>
      <w:r w:rsidRPr="00FE337B">
        <w:rPr>
          <w:rFonts w:asciiTheme="minorHAnsi" w:hAnsiTheme="minorHAnsi" w:cs="Calibri"/>
        </w:rPr>
        <w:t xml:space="preserve"> </w:t>
      </w:r>
      <w:r w:rsidRPr="00602D9D">
        <w:rPr>
          <w:rFonts w:asciiTheme="minorHAnsi" w:hAnsiTheme="minorHAnsi" w:cs="Calibri"/>
        </w:rPr>
        <w:t>Najneskôr</w:t>
      </w:r>
      <w:r w:rsidR="00734E0A">
        <w:rPr>
          <w:rFonts w:asciiTheme="minorHAnsi" w:hAnsiTheme="minorHAnsi" w:cs="Calibri"/>
        </w:rPr>
        <w:t xml:space="preserve"> </w:t>
      </w:r>
      <w:r w:rsidR="00734E0A" w:rsidRPr="00FE337B">
        <w:rPr>
          <w:rFonts w:asciiTheme="minorHAnsi" w:hAnsiTheme="minorHAnsi" w:cs="Calibri"/>
        </w:rPr>
        <w:t>do</w:t>
      </w:r>
      <w:r w:rsidRPr="00602D9D">
        <w:rPr>
          <w:rFonts w:asciiTheme="minorHAnsi" w:hAnsiTheme="minorHAnsi" w:cs="Calibri"/>
        </w:rPr>
        <w:t xml:space="preserve"> 30. 11. 2018 odoslať podnet</w:t>
      </w:r>
      <w:r w:rsidR="00734E0A">
        <w:rPr>
          <w:rFonts w:asciiTheme="minorHAnsi" w:hAnsiTheme="minorHAnsi" w:cs="Calibri"/>
        </w:rPr>
        <w:t xml:space="preserve"> </w:t>
      </w:r>
      <w:r w:rsidR="00734E0A" w:rsidRPr="00FE337B">
        <w:rPr>
          <w:rFonts w:asciiTheme="minorHAnsi" w:hAnsiTheme="minorHAnsi" w:cs="Calibri"/>
        </w:rPr>
        <w:t>disciplinárnej komisii</w:t>
      </w:r>
      <w:r w:rsidRPr="00FE337B">
        <w:rPr>
          <w:rFonts w:asciiTheme="minorHAnsi" w:hAnsiTheme="minorHAnsi" w:cs="Calibri"/>
        </w:rPr>
        <w:t xml:space="preserve"> </w:t>
      </w:r>
      <w:r w:rsidRPr="00602D9D">
        <w:rPr>
          <w:rFonts w:asciiTheme="minorHAnsi" w:hAnsiTheme="minorHAnsi" w:cs="Calibri"/>
        </w:rPr>
        <w:t xml:space="preserve">na začatie disciplinárneho konania voči členom komory, ktorí si neplnia povinnosť člena platiť členský príspevok. Súčasťou úlohy je kontaktovať právneho poradcu a začať konať vo veci vymáhania pohľadávok. </w:t>
      </w:r>
    </w:p>
    <w:p w14:paraId="1DE9800E" w14:textId="165B5C6F" w:rsidR="00BE0E8A" w:rsidRPr="00602D9D" w:rsidRDefault="00BE0E8A" w:rsidP="00BE0E8A">
      <w:pPr>
        <w:spacing w:after="0"/>
        <w:jc w:val="both"/>
        <w:rPr>
          <w:rFonts w:asciiTheme="minorHAnsi" w:hAnsiTheme="minorHAnsi" w:cs="Calibri"/>
        </w:rPr>
      </w:pPr>
      <w:r w:rsidRPr="00602D9D">
        <w:rPr>
          <w:rFonts w:asciiTheme="minorHAnsi" w:hAnsiTheme="minorHAnsi" w:cs="Calibri"/>
        </w:rPr>
        <w:t xml:space="preserve">Zodpovedný: </w:t>
      </w:r>
      <w:r w:rsidR="00EF0ECE" w:rsidRPr="00602D9D">
        <w:rPr>
          <w:rFonts w:asciiTheme="minorHAnsi" w:hAnsiTheme="minorHAnsi" w:cs="Calibri"/>
          <w:bCs/>
        </w:rPr>
        <w:t>tajomníčka komory; termín v texte</w:t>
      </w:r>
    </w:p>
    <w:p w14:paraId="318C4C4E" w14:textId="49F5BD4E" w:rsidR="00BE0E8A" w:rsidRPr="00602D9D" w:rsidRDefault="00BE0E8A" w:rsidP="00366C31">
      <w:pPr>
        <w:spacing w:after="0"/>
        <w:jc w:val="both"/>
        <w:rPr>
          <w:rFonts w:asciiTheme="minorHAnsi" w:hAnsiTheme="minorHAnsi" w:cs="Calibri"/>
          <w:color w:val="1F497D" w:themeColor="text2"/>
          <w:shd w:val="clear" w:color="auto" w:fill="FFFFFF"/>
        </w:rPr>
      </w:pPr>
    </w:p>
    <w:p w14:paraId="5BB03542" w14:textId="2D6167CB" w:rsidR="002458D6" w:rsidRPr="00602D9D" w:rsidRDefault="002458D6" w:rsidP="00366C31">
      <w:pPr>
        <w:spacing w:after="0"/>
        <w:jc w:val="both"/>
        <w:rPr>
          <w:rFonts w:asciiTheme="minorHAnsi" w:hAnsiTheme="minorHAnsi" w:cs="Calibri"/>
          <w:b/>
        </w:rPr>
      </w:pPr>
      <w:r w:rsidRPr="00602D9D">
        <w:rPr>
          <w:rFonts w:asciiTheme="minorHAnsi" w:hAnsiTheme="minorHAnsi" w:cs="Calibri"/>
          <w:b/>
        </w:rPr>
        <w:t>04. Prijímanie nových členov</w:t>
      </w:r>
    </w:p>
    <w:p w14:paraId="11F81D64" w14:textId="77777777" w:rsidR="002458D6" w:rsidRPr="00602D9D" w:rsidRDefault="002458D6" w:rsidP="00366C31">
      <w:pPr>
        <w:spacing w:after="0"/>
        <w:jc w:val="both"/>
        <w:rPr>
          <w:rFonts w:asciiTheme="minorHAnsi" w:hAnsiTheme="minorHAnsi" w:cs="Calibri"/>
        </w:rPr>
      </w:pPr>
      <w:r w:rsidRPr="00602D9D">
        <w:rPr>
          <w:rFonts w:asciiTheme="minorHAnsi" w:hAnsiTheme="minorHAnsi" w:cs="Calibri"/>
        </w:rPr>
        <w:t>K termínu zasadnutia predstavenstva boli komore doručené dve žiadosti o zápis do zoznamu členov komory. Predstavenstvo žiadosti dôkladne preskúmalo a rozhodlo nasledovne:</w:t>
      </w:r>
    </w:p>
    <w:p w14:paraId="768C34D4" w14:textId="77777777" w:rsidR="002458D6" w:rsidRPr="00602D9D" w:rsidRDefault="002458D6" w:rsidP="00366C31">
      <w:pPr>
        <w:spacing w:after="0"/>
        <w:jc w:val="both"/>
        <w:rPr>
          <w:rFonts w:asciiTheme="minorHAnsi" w:hAnsiTheme="minorHAnsi" w:cs="Calibri"/>
        </w:rPr>
      </w:pPr>
      <w:r w:rsidRPr="00602D9D">
        <w:rPr>
          <w:rFonts w:asciiTheme="minorHAnsi" w:hAnsiTheme="minorHAnsi" w:cs="Calibri"/>
        </w:rPr>
        <w:t xml:space="preserve">PhDr. Bohuš </w:t>
      </w:r>
      <w:proofErr w:type="spellStart"/>
      <w:r w:rsidRPr="00602D9D">
        <w:rPr>
          <w:rFonts w:asciiTheme="minorHAnsi" w:hAnsiTheme="minorHAnsi" w:cs="Calibri"/>
        </w:rPr>
        <w:t>Čepiga</w:t>
      </w:r>
      <w:proofErr w:type="spellEnd"/>
      <w:r w:rsidRPr="00602D9D">
        <w:rPr>
          <w:rFonts w:asciiTheme="minorHAnsi" w:hAnsiTheme="minorHAnsi" w:cs="Calibri"/>
        </w:rPr>
        <w:t>, PhD. žiadosť OK, zapísaná do zoznamu členov komory</w:t>
      </w:r>
    </w:p>
    <w:p w14:paraId="02FB507D" w14:textId="1045C5E2" w:rsidR="002458D6" w:rsidRPr="00602D9D" w:rsidRDefault="002458D6" w:rsidP="00B56710">
      <w:pPr>
        <w:spacing w:after="0"/>
        <w:jc w:val="both"/>
        <w:rPr>
          <w:rFonts w:asciiTheme="minorHAnsi" w:hAnsiTheme="minorHAnsi" w:cs="Calibri"/>
        </w:rPr>
      </w:pPr>
      <w:r w:rsidRPr="00602D9D">
        <w:rPr>
          <w:rFonts w:asciiTheme="minorHAnsi" w:hAnsiTheme="minorHAnsi" w:cs="Calibri"/>
        </w:rPr>
        <w:t xml:space="preserve">Mgr. Marián </w:t>
      </w:r>
      <w:proofErr w:type="spellStart"/>
      <w:r w:rsidRPr="00602D9D">
        <w:rPr>
          <w:rFonts w:asciiTheme="minorHAnsi" w:hAnsiTheme="minorHAnsi" w:cs="Calibri"/>
        </w:rPr>
        <w:t>Salma</w:t>
      </w:r>
      <w:proofErr w:type="spellEnd"/>
      <w:r w:rsidRPr="00602D9D">
        <w:rPr>
          <w:rFonts w:asciiTheme="minorHAnsi" w:hAnsiTheme="minorHAnsi" w:cs="Calibri"/>
        </w:rPr>
        <w:t xml:space="preserve"> žiadosť OK, zapísaná do zoznamu členov komory</w:t>
      </w:r>
    </w:p>
    <w:p w14:paraId="30EAF7B2" w14:textId="0CD7A74C" w:rsidR="00366C31" w:rsidRPr="00602D9D" w:rsidRDefault="00366C31" w:rsidP="00B56710">
      <w:pPr>
        <w:spacing w:after="0"/>
        <w:jc w:val="both"/>
        <w:rPr>
          <w:rFonts w:asciiTheme="minorHAnsi" w:hAnsiTheme="minorHAnsi" w:cs="Calibri"/>
          <w:b/>
        </w:rPr>
      </w:pPr>
    </w:p>
    <w:p w14:paraId="5FEB8022" w14:textId="6C5BA634" w:rsidR="00FC0C76" w:rsidRPr="00602D9D" w:rsidRDefault="00B34565" w:rsidP="00B56710">
      <w:pPr>
        <w:spacing w:after="0"/>
        <w:jc w:val="both"/>
        <w:rPr>
          <w:rFonts w:asciiTheme="minorHAnsi" w:hAnsiTheme="minorHAnsi" w:cs="Calibri"/>
          <w:b/>
        </w:rPr>
      </w:pPr>
      <w:r w:rsidRPr="00602D9D">
        <w:rPr>
          <w:rFonts w:asciiTheme="minorHAnsi" w:hAnsiTheme="minorHAnsi" w:cs="Calibri"/>
          <w:b/>
        </w:rPr>
        <w:t xml:space="preserve">05. </w:t>
      </w:r>
      <w:r w:rsidR="007C29DB" w:rsidRPr="00602D9D">
        <w:rPr>
          <w:rFonts w:asciiTheme="minorHAnsi" w:hAnsiTheme="minorHAnsi" w:cs="Calibri"/>
          <w:b/>
        </w:rPr>
        <w:t>Rôzne</w:t>
      </w:r>
    </w:p>
    <w:p w14:paraId="56F9AF11" w14:textId="77777777" w:rsidR="00FE337B" w:rsidRDefault="00065436" w:rsidP="00FE337B">
      <w:pPr>
        <w:spacing w:after="0"/>
        <w:jc w:val="both"/>
        <w:rPr>
          <w:rFonts w:asciiTheme="minorHAnsi" w:hAnsiTheme="minorHAnsi" w:cs="Calibri"/>
          <w:i/>
          <w:color w:val="FF0000"/>
          <w:shd w:val="clear" w:color="auto" w:fill="FFFFFF"/>
        </w:rPr>
      </w:pPr>
      <w:r w:rsidRPr="00FE337B">
        <w:rPr>
          <w:rFonts w:asciiTheme="minorHAnsi" w:hAnsiTheme="minorHAnsi" w:cs="Calibri"/>
          <w:shd w:val="clear" w:color="auto" w:fill="FFFFFF"/>
        </w:rPr>
        <w:t xml:space="preserve">V bode programu rôzne bola </w:t>
      </w:r>
      <w:proofErr w:type="spellStart"/>
      <w:r w:rsidRPr="00FE337B">
        <w:rPr>
          <w:rFonts w:asciiTheme="minorHAnsi" w:hAnsiTheme="minorHAnsi" w:cs="Calibri"/>
          <w:shd w:val="clear" w:color="auto" w:fill="FFFFFF"/>
        </w:rPr>
        <w:t>prejednaná</w:t>
      </w:r>
      <w:proofErr w:type="spellEnd"/>
      <w:r w:rsidRPr="00FE337B">
        <w:rPr>
          <w:rFonts w:asciiTheme="minorHAnsi" w:hAnsiTheme="minorHAnsi" w:cs="Calibri"/>
          <w:shd w:val="clear" w:color="auto" w:fill="FFFFFF"/>
        </w:rPr>
        <w:t xml:space="preserve"> potreba pokračovať v účasti </w:t>
      </w:r>
      <w:r w:rsidR="00BE0E8A" w:rsidRPr="00602D9D">
        <w:rPr>
          <w:rFonts w:asciiTheme="minorHAnsi" w:hAnsiTheme="minorHAnsi" w:cs="Calibri"/>
          <w:shd w:val="clear" w:color="auto" w:fill="FFFFFF"/>
        </w:rPr>
        <w:t>zástupcov všetkých orgánov komory (t .j. profesijnej rady, disciplinárnej komisie a dozornej rady</w:t>
      </w:r>
      <w:r w:rsidR="00BE0E8A" w:rsidRPr="00FE337B">
        <w:rPr>
          <w:rFonts w:asciiTheme="minorHAnsi" w:hAnsiTheme="minorHAnsi" w:cs="Calibri"/>
          <w:shd w:val="clear" w:color="auto" w:fill="FFFFFF"/>
        </w:rPr>
        <w:t>) na rokovania</w:t>
      </w:r>
      <w:r w:rsidRPr="00FE337B">
        <w:rPr>
          <w:rFonts w:asciiTheme="minorHAnsi" w:hAnsiTheme="minorHAnsi" w:cs="Calibri"/>
          <w:shd w:val="clear" w:color="auto" w:fill="FFFFFF"/>
        </w:rPr>
        <w:t xml:space="preserve">ch </w:t>
      </w:r>
      <w:r w:rsidR="00BE0E8A" w:rsidRPr="00FE337B">
        <w:rPr>
          <w:rFonts w:asciiTheme="minorHAnsi" w:hAnsiTheme="minorHAnsi" w:cs="Calibri"/>
          <w:shd w:val="clear" w:color="auto" w:fill="FFFFFF"/>
        </w:rPr>
        <w:t xml:space="preserve"> predstavenstva</w:t>
      </w:r>
      <w:r w:rsidRPr="00FE337B">
        <w:rPr>
          <w:rFonts w:asciiTheme="minorHAnsi" w:hAnsiTheme="minorHAnsi" w:cs="Calibri"/>
          <w:shd w:val="clear" w:color="auto" w:fill="FFFFFF"/>
        </w:rPr>
        <w:t>, tak ako to bolo zaužívané a dohodnuté v minulých obdobiach</w:t>
      </w:r>
      <w:r w:rsidR="00734E0A" w:rsidRPr="00FE337B">
        <w:rPr>
          <w:rFonts w:asciiTheme="minorHAnsi" w:hAnsiTheme="minorHAnsi" w:cs="Calibri"/>
          <w:shd w:val="clear" w:color="auto" w:fill="FFFFFF"/>
        </w:rPr>
        <w:t>. Súčasne</w:t>
      </w:r>
      <w:r w:rsidRPr="00FE337B">
        <w:rPr>
          <w:rFonts w:asciiTheme="minorHAnsi" w:hAnsiTheme="minorHAnsi" w:cs="Calibri"/>
          <w:shd w:val="clear" w:color="auto" w:fill="FFFFFF"/>
        </w:rPr>
        <w:t xml:space="preserve"> </w:t>
      </w:r>
      <w:proofErr w:type="spellStart"/>
      <w:r w:rsidRPr="00FE337B">
        <w:rPr>
          <w:rFonts w:asciiTheme="minorHAnsi" w:hAnsiTheme="minorHAnsi" w:cs="Calibri"/>
          <w:shd w:val="clear" w:color="auto" w:fill="FFFFFF"/>
        </w:rPr>
        <w:t>Inge</w:t>
      </w:r>
      <w:proofErr w:type="spellEnd"/>
      <w:r w:rsidRPr="00FE337B">
        <w:rPr>
          <w:rFonts w:asciiTheme="minorHAnsi" w:hAnsiTheme="minorHAnsi" w:cs="Calibri"/>
          <w:shd w:val="clear" w:color="auto" w:fill="FFFFFF"/>
        </w:rPr>
        <w:t xml:space="preserve"> Doležalová</w:t>
      </w:r>
      <w:r w:rsidR="00734E0A" w:rsidRPr="00FE337B">
        <w:rPr>
          <w:rFonts w:asciiTheme="minorHAnsi" w:hAnsiTheme="minorHAnsi" w:cs="Calibri"/>
          <w:shd w:val="clear" w:color="auto" w:fill="FFFFFF"/>
        </w:rPr>
        <w:t xml:space="preserve"> požiadala o zasielanie</w:t>
      </w:r>
      <w:r w:rsidR="00E50806" w:rsidRPr="00FE337B">
        <w:rPr>
          <w:rFonts w:asciiTheme="minorHAnsi" w:hAnsiTheme="minorHAnsi" w:cs="Calibri"/>
          <w:shd w:val="clear" w:color="auto" w:fill="FFFFFF"/>
        </w:rPr>
        <w:t xml:space="preserve"> podrobných informácií regionálnym zástupcom o dianí v komore a záverov z po každom rokovaní orgánov komory, najmä predstavenstva.  Jana </w:t>
      </w:r>
      <w:proofErr w:type="spellStart"/>
      <w:r w:rsidR="00E50806" w:rsidRPr="00FE337B">
        <w:rPr>
          <w:rFonts w:asciiTheme="minorHAnsi" w:hAnsiTheme="minorHAnsi" w:cs="Calibri"/>
          <w:shd w:val="clear" w:color="auto" w:fill="FFFFFF"/>
        </w:rPr>
        <w:t>Mazalánová</w:t>
      </w:r>
      <w:proofErr w:type="spellEnd"/>
      <w:r w:rsidR="00BE0E8A" w:rsidRPr="00FE337B">
        <w:rPr>
          <w:rFonts w:asciiTheme="minorHAnsi" w:hAnsiTheme="minorHAnsi" w:cs="Calibri"/>
          <w:shd w:val="clear" w:color="auto" w:fill="FFFFFF"/>
        </w:rPr>
        <w:t> </w:t>
      </w:r>
      <w:r w:rsidR="00E50806" w:rsidRPr="00FE337B">
        <w:rPr>
          <w:rFonts w:asciiTheme="minorHAnsi" w:hAnsiTheme="minorHAnsi" w:cs="Calibri"/>
          <w:shd w:val="clear" w:color="auto" w:fill="FFFFFF"/>
        </w:rPr>
        <w:t>opätovne</w:t>
      </w:r>
      <w:r w:rsidR="00BE0E8A" w:rsidRPr="00FE337B">
        <w:rPr>
          <w:rFonts w:asciiTheme="minorHAnsi" w:hAnsiTheme="minorHAnsi" w:cs="Calibri"/>
          <w:shd w:val="clear" w:color="auto" w:fill="FFFFFF"/>
        </w:rPr>
        <w:t xml:space="preserve"> </w:t>
      </w:r>
      <w:r w:rsidR="00E50806" w:rsidRPr="00FE337B">
        <w:rPr>
          <w:rFonts w:asciiTheme="minorHAnsi" w:hAnsiTheme="minorHAnsi" w:cs="Calibri"/>
          <w:shd w:val="clear" w:color="auto" w:fill="FFFFFF"/>
        </w:rPr>
        <w:t>požiadala</w:t>
      </w:r>
      <w:r w:rsidR="00BE0E8A" w:rsidRPr="00FE337B">
        <w:rPr>
          <w:rFonts w:asciiTheme="minorHAnsi" w:hAnsiTheme="minorHAnsi" w:cs="Calibri"/>
          <w:shd w:val="clear" w:color="auto" w:fill="FFFFFF"/>
        </w:rPr>
        <w:t xml:space="preserve"> </w:t>
      </w:r>
      <w:r w:rsidR="00E50806" w:rsidRPr="00FE337B">
        <w:rPr>
          <w:rFonts w:asciiTheme="minorHAnsi" w:hAnsiTheme="minorHAnsi" w:cs="Calibri"/>
          <w:shd w:val="clear" w:color="auto" w:fill="FFFFFF"/>
        </w:rPr>
        <w:t>o</w:t>
      </w:r>
      <w:r w:rsidR="00BE0E8A" w:rsidRPr="00FE337B">
        <w:rPr>
          <w:rFonts w:asciiTheme="minorHAnsi" w:hAnsiTheme="minorHAnsi" w:cs="Calibri"/>
          <w:shd w:val="clear" w:color="auto" w:fill="FFFFFF"/>
        </w:rPr>
        <w:t xml:space="preserve"> prizývanie aj regionálnych zástupcov</w:t>
      </w:r>
      <w:r w:rsidR="00E50806" w:rsidRPr="00FE337B">
        <w:rPr>
          <w:rFonts w:asciiTheme="minorHAnsi" w:hAnsiTheme="minorHAnsi" w:cs="Calibri"/>
          <w:shd w:val="clear" w:color="auto" w:fill="FFFFFF"/>
        </w:rPr>
        <w:t>. Na základe týchto požiadaviek bol podpredseda komory poverený zvolať</w:t>
      </w:r>
      <w:r w:rsidR="00BE0E8A" w:rsidRPr="00FE337B">
        <w:rPr>
          <w:rFonts w:asciiTheme="minorHAnsi" w:hAnsiTheme="minorHAnsi" w:cs="Calibri"/>
          <w:shd w:val="clear" w:color="auto" w:fill="FFFFFF"/>
        </w:rPr>
        <w:t xml:space="preserve"> </w:t>
      </w:r>
      <w:r w:rsidR="007C29DB" w:rsidRPr="00FE337B">
        <w:rPr>
          <w:rFonts w:asciiTheme="minorHAnsi" w:hAnsiTheme="minorHAnsi" w:cs="Calibri"/>
        </w:rPr>
        <w:t xml:space="preserve">„per </w:t>
      </w:r>
      <w:proofErr w:type="spellStart"/>
      <w:r w:rsidR="007C29DB" w:rsidRPr="00FE337B">
        <w:rPr>
          <w:rFonts w:asciiTheme="minorHAnsi" w:hAnsiTheme="minorHAnsi" w:cs="Calibri"/>
        </w:rPr>
        <w:t>rollam</w:t>
      </w:r>
      <w:proofErr w:type="spellEnd"/>
      <w:r w:rsidR="007C29DB" w:rsidRPr="00FE337B">
        <w:rPr>
          <w:rFonts w:asciiTheme="minorHAnsi" w:hAnsiTheme="minorHAnsi" w:cs="Calibri"/>
        </w:rPr>
        <w:t>“</w:t>
      </w:r>
      <w:r w:rsidR="007C29DB" w:rsidRPr="00FE337B">
        <w:rPr>
          <w:rFonts w:asciiTheme="minorHAnsi" w:hAnsiTheme="minorHAnsi" w:cs="Calibri"/>
          <w:bCs/>
        </w:rPr>
        <w:t xml:space="preserve"> </w:t>
      </w:r>
      <w:r w:rsidR="00B34565" w:rsidRPr="00FE337B">
        <w:rPr>
          <w:rFonts w:asciiTheme="minorHAnsi" w:hAnsiTheme="minorHAnsi" w:cs="Calibri"/>
          <w:shd w:val="clear" w:color="auto" w:fill="FFFFFF"/>
        </w:rPr>
        <w:t>rokovanie k </w:t>
      </w:r>
      <w:r w:rsidR="007C29DB" w:rsidRPr="00FE337B">
        <w:rPr>
          <w:rFonts w:asciiTheme="minorHAnsi" w:hAnsiTheme="minorHAnsi" w:cs="Calibri"/>
          <w:shd w:val="clear" w:color="auto" w:fill="FFFFFF"/>
        </w:rPr>
        <w:t>nasledujúcim</w:t>
      </w:r>
      <w:r w:rsidR="00E50806" w:rsidRPr="00FE337B">
        <w:rPr>
          <w:rFonts w:asciiTheme="minorHAnsi" w:hAnsiTheme="minorHAnsi" w:cs="Calibri"/>
          <w:shd w:val="clear" w:color="auto" w:fill="FFFFFF"/>
        </w:rPr>
        <w:t xml:space="preserve"> bodom</w:t>
      </w:r>
      <w:r w:rsidR="00E50806" w:rsidRPr="00602D9D">
        <w:rPr>
          <w:rFonts w:asciiTheme="minorHAnsi" w:hAnsiTheme="minorHAnsi" w:cs="Calibri"/>
          <w:shd w:val="clear" w:color="auto" w:fill="FFFFFF"/>
        </w:rPr>
        <w:t>:</w:t>
      </w:r>
      <w:r w:rsidR="00CE4E12" w:rsidRPr="00602D9D">
        <w:rPr>
          <w:rFonts w:asciiTheme="minorHAnsi" w:hAnsiTheme="minorHAnsi" w:cs="Calibri"/>
          <w:shd w:val="clear" w:color="auto" w:fill="FFFFFF"/>
        </w:rPr>
        <w:t xml:space="preserve"> </w:t>
      </w:r>
    </w:p>
    <w:p w14:paraId="1D0B060F" w14:textId="031147BF" w:rsidR="00B34565" w:rsidRPr="00FE337B" w:rsidRDefault="00E50806" w:rsidP="00FE337B">
      <w:pPr>
        <w:pStyle w:val="Odsekzoznamu"/>
        <w:numPr>
          <w:ilvl w:val="0"/>
          <w:numId w:val="7"/>
        </w:numPr>
        <w:spacing w:after="0"/>
        <w:jc w:val="both"/>
        <w:rPr>
          <w:rFonts w:asciiTheme="minorHAnsi" w:hAnsiTheme="minorHAnsi" w:cs="Calibri"/>
        </w:rPr>
      </w:pPr>
      <w:r w:rsidRPr="00FE337B">
        <w:rPr>
          <w:rFonts w:asciiTheme="minorHAnsi" w:hAnsiTheme="minorHAnsi" w:cs="Calibri"/>
        </w:rPr>
        <w:t xml:space="preserve">opätovne hlasovať o pozývaní </w:t>
      </w:r>
      <w:r w:rsidR="00B34565" w:rsidRPr="00FE337B">
        <w:rPr>
          <w:rFonts w:asciiTheme="minorHAnsi" w:hAnsiTheme="minorHAnsi" w:cs="Calibri"/>
        </w:rPr>
        <w:t>na</w:t>
      </w:r>
      <w:r w:rsidR="004517EA" w:rsidRPr="00FE337B">
        <w:rPr>
          <w:rFonts w:asciiTheme="minorHAnsi" w:hAnsiTheme="minorHAnsi" w:cs="Calibri"/>
        </w:rPr>
        <w:t xml:space="preserve"> každé rokovanie predstavenstva</w:t>
      </w:r>
      <w:r w:rsidR="00B34565" w:rsidRPr="00FE337B">
        <w:rPr>
          <w:rFonts w:asciiTheme="minorHAnsi" w:hAnsiTheme="minorHAnsi" w:cs="Calibri"/>
        </w:rPr>
        <w:t xml:space="preserve"> predsedov, prípadne zá</w:t>
      </w:r>
      <w:r w:rsidRPr="00FE337B">
        <w:rPr>
          <w:rFonts w:asciiTheme="minorHAnsi" w:hAnsiTheme="minorHAnsi" w:cs="Calibri"/>
        </w:rPr>
        <w:t>stupcov orgánov komory; hlasovať o pozývaní na predstavenstvo regionálnych zástupcov.</w:t>
      </w:r>
      <w:r w:rsidR="00B34565" w:rsidRPr="00FE337B">
        <w:rPr>
          <w:rFonts w:asciiTheme="minorHAnsi" w:hAnsiTheme="minorHAnsi" w:cs="Calibri"/>
        </w:rPr>
        <w:t xml:space="preserve"> </w:t>
      </w:r>
    </w:p>
    <w:p w14:paraId="1D080061" w14:textId="15236AD6" w:rsidR="00B34565" w:rsidRPr="00602D9D" w:rsidRDefault="004517EA" w:rsidP="004517EA">
      <w:pPr>
        <w:pStyle w:val="Odsekzoznamu"/>
        <w:numPr>
          <w:ilvl w:val="0"/>
          <w:numId w:val="7"/>
        </w:numPr>
        <w:spacing w:after="0"/>
        <w:jc w:val="both"/>
        <w:rPr>
          <w:rFonts w:asciiTheme="minorHAnsi" w:hAnsiTheme="minorHAnsi" w:cs="Calibri"/>
          <w:b/>
          <w:shd w:val="clear" w:color="auto" w:fill="FFFFFF"/>
        </w:rPr>
      </w:pPr>
      <w:r w:rsidRPr="00602D9D">
        <w:rPr>
          <w:rFonts w:asciiTheme="minorHAnsi" w:hAnsiTheme="minorHAnsi" w:cs="Calibri"/>
          <w:shd w:val="clear" w:color="auto" w:fill="FFFFFF"/>
        </w:rPr>
        <w:t>hl</w:t>
      </w:r>
      <w:r w:rsidR="00E50806" w:rsidRPr="00602D9D">
        <w:rPr>
          <w:rFonts w:asciiTheme="minorHAnsi" w:hAnsiTheme="minorHAnsi" w:cs="Calibri"/>
          <w:shd w:val="clear" w:color="auto" w:fill="FFFFFF"/>
        </w:rPr>
        <w:t>asovať  o schválení</w:t>
      </w:r>
      <w:r w:rsidR="00B34565" w:rsidRPr="00602D9D">
        <w:rPr>
          <w:rFonts w:asciiTheme="minorHAnsi" w:hAnsiTheme="minorHAnsi" w:cs="Calibri"/>
          <w:shd w:val="clear" w:color="auto" w:fill="FFFFFF"/>
        </w:rPr>
        <w:t> rozpočtu na rok 2019</w:t>
      </w:r>
      <w:r w:rsidR="00E50806" w:rsidRPr="00602D9D">
        <w:rPr>
          <w:rFonts w:asciiTheme="minorHAnsi" w:hAnsiTheme="minorHAnsi" w:cs="Calibri"/>
          <w:shd w:val="clear" w:color="auto" w:fill="FFFFFF"/>
        </w:rPr>
        <w:t xml:space="preserve"> v znení viacerých alternatív, t. j. navrhnuté ekonómkou komory a navrhnuté na dnešnom rokovaní. </w:t>
      </w:r>
      <w:r w:rsidR="00B34565" w:rsidRPr="00602D9D">
        <w:rPr>
          <w:rFonts w:asciiTheme="minorHAnsi" w:hAnsiTheme="minorHAnsi" w:cs="Calibri"/>
          <w:b/>
        </w:rPr>
        <w:t xml:space="preserve"> </w:t>
      </w:r>
    </w:p>
    <w:p w14:paraId="64902E3C" w14:textId="7E09E27D" w:rsidR="00B34565" w:rsidRPr="00851F3A" w:rsidRDefault="004517EA" w:rsidP="004517EA">
      <w:pPr>
        <w:pStyle w:val="Odsekzoznamu"/>
        <w:numPr>
          <w:ilvl w:val="0"/>
          <w:numId w:val="7"/>
        </w:numPr>
        <w:spacing w:after="0"/>
        <w:jc w:val="both"/>
        <w:rPr>
          <w:rFonts w:asciiTheme="minorHAnsi" w:hAnsiTheme="minorHAnsi" w:cs="Calibri"/>
          <w:b/>
        </w:rPr>
      </w:pPr>
      <w:r w:rsidRPr="00602D9D">
        <w:rPr>
          <w:rFonts w:asciiTheme="minorHAnsi" w:hAnsiTheme="minorHAnsi" w:cs="Calibri"/>
          <w:shd w:val="clear" w:color="auto" w:fill="FFFFFF"/>
        </w:rPr>
        <w:t>o</w:t>
      </w:r>
      <w:r w:rsidR="00E50806" w:rsidRPr="00602D9D">
        <w:rPr>
          <w:rFonts w:asciiTheme="minorHAnsi" w:hAnsiTheme="minorHAnsi" w:cs="Calibri"/>
          <w:shd w:val="clear" w:color="auto" w:fill="FFFFFF"/>
        </w:rPr>
        <w:t>pätovne hlasovať s ohľadom na tvorbu rozpočtu pre rok 2019 o vypovedaní</w:t>
      </w:r>
      <w:r w:rsidR="00B34565" w:rsidRPr="00602D9D">
        <w:rPr>
          <w:rFonts w:asciiTheme="minorHAnsi" w:hAnsiTheme="minorHAnsi" w:cs="Calibri"/>
          <w:shd w:val="clear" w:color="auto" w:fill="FFFFFF"/>
        </w:rPr>
        <w:t xml:space="preserve"> nájomnej zmluvy</w:t>
      </w:r>
      <w:r w:rsidR="007C29DB" w:rsidRPr="00602D9D">
        <w:rPr>
          <w:rFonts w:asciiTheme="minorHAnsi" w:hAnsiTheme="minorHAnsi" w:cs="Calibri"/>
          <w:shd w:val="clear" w:color="auto" w:fill="FFFFFF"/>
        </w:rPr>
        <w:t xml:space="preserve"> </w:t>
      </w:r>
      <w:r w:rsidR="00B34565" w:rsidRPr="00602D9D">
        <w:rPr>
          <w:rFonts w:asciiTheme="minorHAnsi" w:hAnsiTheme="minorHAnsi" w:cs="Calibri"/>
          <w:shd w:val="clear" w:color="auto" w:fill="FFFFFF"/>
        </w:rPr>
        <w:t>kancelárskych priestorov na</w:t>
      </w:r>
      <w:r w:rsidR="007C29DB" w:rsidRPr="00602D9D">
        <w:rPr>
          <w:rFonts w:asciiTheme="minorHAnsi" w:hAnsiTheme="minorHAnsi" w:cs="Calibri"/>
          <w:shd w:val="clear" w:color="auto" w:fill="FFFFFF"/>
        </w:rPr>
        <w:t xml:space="preserve"> </w:t>
      </w:r>
      <w:r w:rsidR="00B34565" w:rsidRPr="00602D9D">
        <w:rPr>
          <w:rFonts w:asciiTheme="minorHAnsi" w:hAnsiTheme="minorHAnsi" w:cs="Calibri"/>
          <w:shd w:val="clear" w:color="auto" w:fill="FFFFFF"/>
        </w:rPr>
        <w:t>prvom poschodí.</w:t>
      </w:r>
      <w:r w:rsidR="00B34565" w:rsidRPr="00602D9D">
        <w:rPr>
          <w:rFonts w:asciiTheme="minorHAnsi" w:hAnsiTheme="minorHAnsi" w:cs="Calibri"/>
        </w:rPr>
        <w:t xml:space="preserve"> </w:t>
      </w:r>
      <w:r w:rsidR="005741FA" w:rsidRPr="00602D9D">
        <w:rPr>
          <w:rFonts w:asciiTheme="minorHAnsi" w:hAnsiTheme="minorHAnsi" w:cs="Calibri"/>
        </w:rPr>
        <w:t>(</w:t>
      </w:r>
      <w:r w:rsidR="007C29DB" w:rsidRPr="00602D9D">
        <w:rPr>
          <w:rFonts w:asciiTheme="minorHAnsi" w:hAnsiTheme="minorHAnsi" w:cs="Calibri"/>
        </w:rPr>
        <w:t>Napriek tomu, že</w:t>
      </w:r>
      <w:r w:rsidR="005741FA" w:rsidRPr="00602D9D">
        <w:rPr>
          <w:rFonts w:asciiTheme="minorHAnsi" w:hAnsiTheme="minorHAnsi" w:cs="Calibri"/>
        </w:rPr>
        <w:t xml:space="preserve"> </w:t>
      </w:r>
      <w:r w:rsidR="00B34565" w:rsidRPr="00602D9D">
        <w:rPr>
          <w:rFonts w:asciiTheme="minorHAnsi" w:hAnsiTheme="minorHAnsi" w:cs="Calibri"/>
        </w:rPr>
        <w:t>ide  o strategicky veľmi lukratívne priestory s nízkymi nákladmi na nájomnom, je tento krok nevyhnutný z dôvodu finančnej úspory</w:t>
      </w:r>
      <w:r w:rsidR="005741FA" w:rsidRPr="00602D9D">
        <w:rPr>
          <w:rFonts w:asciiTheme="minorHAnsi" w:hAnsiTheme="minorHAnsi" w:cs="Calibri"/>
        </w:rPr>
        <w:t>)</w:t>
      </w:r>
      <w:r w:rsidR="00B34565" w:rsidRPr="00602D9D">
        <w:rPr>
          <w:rFonts w:asciiTheme="minorHAnsi" w:hAnsiTheme="minorHAnsi" w:cs="Calibri"/>
        </w:rPr>
        <w:t>.</w:t>
      </w:r>
    </w:p>
    <w:p w14:paraId="5C42DA1B" w14:textId="33BDC0C1" w:rsidR="00851F3A" w:rsidRDefault="00851F3A" w:rsidP="00851F3A">
      <w:pPr>
        <w:spacing w:after="0"/>
        <w:jc w:val="both"/>
        <w:rPr>
          <w:rFonts w:asciiTheme="minorHAnsi" w:hAnsiTheme="minorHAnsi" w:cs="Calibri"/>
          <w:b/>
        </w:rPr>
      </w:pPr>
    </w:p>
    <w:p w14:paraId="11986DD4" w14:textId="77777777" w:rsidR="00851F3A" w:rsidRPr="00851F3A" w:rsidRDefault="00851F3A" w:rsidP="00851F3A">
      <w:pPr>
        <w:spacing w:after="0"/>
        <w:jc w:val="both"/>
        <w:rPr>
          <w:rFonts w:asciiTheme="minorHAnsi" w:hAnsiTheme="minorHAnsi" w:cs="Calibri"/>
          <w:b/>
        </w:rPr>
      </w:pPr>
    </w:p>
    <w:p w14:paraId="6D8B5406" w14:textId="77777777" w:rsidR="004517EA" w:rsidRPr="00602D9D" w:rsidRDefault="004517EA" w:rsidP="004517EA">
      <w:pPr>
        <w:pStyle w:val="Odsekzoznamu"/>
        <w:spacing w:after="0"/>
        <w:jc w:val="both"/>
        <w:rPr>
          <w:rFonts w:asciiTheme="minorHAnsi" w:hAnsiTheme="minorHAnsi" w:cs="Calibri"/>
          <w:b/>
        </w:rPr>
      </w:pPr>
    </w:p>
    <w:p w14:paraId="76273FE7" w14:textId="2619280B" w:rsidR="00B34565" w:rsidRPr="00602D9D" w:rsidRDefault="00366C31" w:rsidP="00CE4E12">
      <w:pPr>
        <w:spacing w:after="0"/>
        <w:jc w:val="both"/>
        <w:rPr>
          <w:rFonts w:asciiTheme="minorHAnsi" w:hAnsiTheme="minorHAnsi" w:cs="Calibri"/>
          <w:shd w:val="clear" w:color="auto" w:fill="FFFFFF"/>
        </w:rPr>
      </w:pPr>
      <w:r w:rsidRPr="00FE337B">
        <w:rPr>
          <w:rFonts w:asciiTheme="minorHAnsi" w:hAnsiTheme="minorHAnsi" w:cs="Calibri"/>
          <w:b/>
          <w:i/>
        </w:rPr>
        <w:t>Úloha č.</w:t>
      </w:r>
      <w:r w:rsidR="00734E0A" w:rsidRPr="00FE337B">
        <w:rPr>
          <w:rFonts w:asciiTheme="minorHAnsi" w:hAnsiTheme="minorHAnsi" w:cs="Calibri"/>
          <w:b/>
          <w:i/>
        </w:rPr>
        <w:t xml:space="preserve"> 10</w:t>
      </w:r>
      <w:r w:rsidRPr="00FE337B">
        <w:rPr>
          <w:rFonts w:asciiTheme="minorHAnsi" w:hAnsiTheme="minorHAnsi" w:cs="Calibri"/>
          <w:b/>
          <w:i/>
        </w:rPr>
        <w:t xml:space="preserve">: </w:t>
      </w:r>
      <w:r w:rsidRPr="00FE337B">
        <w:rPr>
          <w:rFonts w:asciiTheme="minorHAnsi" w:hAnsiTheme="minorHAnsi" w:cs="Calibri"/>
          <w:b/>
        </w:rPr>
        <w:t xml:space="preserve"> </w:t>
      </w:r>
      <w:r w:rsidRPr="00602D9D">
        <w:rPr>
          <w:rFonts w:asciiTheme="minorHAnsi" w:hAnsiTheme="minorHAnsi" w:cs="Calibri"/>
        </w:rPr>
        <w:t xml:space="preserve">podpredseda </w:t>
      </w:r>
      <w:proofErr w:type="spellStart"/>
      <w:r w:rsidRPr="00602D9D">
        <w:rPr>
          <w:rFonts w:asciiTheme="minorHAnsi" w:hAnsiTheme="minorHAnsi" w:cs="Calibri"/>
        </w:rPr>
        <w:t>SKSPaASP</w:t>
      </w:r>
      <w:proofErr w:type="spellEnd"/>
      <w:r w:rsidRPr="00602D9D">
        <w:rPr>
          <w:rFonts w:asciiTheme="minorHAnsi" w:hAnsiTheme="minorHAnsi" w:cs="Calibri"/>
          <w:b/>
        </w:rPr>
        <w:t xml:space="preserve"> </w:t>
      </w:r>
      <w:r w:rsidRPr="00602D9D">
        <w:rPr>
          <w:rFonts w:asciiTheme="minorHAnsi" w:hAnsiTheme="minorHAnsi" w:cs="Calibri"/>
          <w:shd w:val="clear" w:color="auto" w:fill="FFFFFF"/>
        </w:rPr>
        <w:t xml:space="preserve">zvolá </w:t>
      </w:r>
      <w:r w:rsidRPr="00602D9D">
        <w:rPr>
          <w:rFonts w:asciiTheme="minorHAnsi" w:hAnsiTheme="minorHAnsi" w:cs="Calibri"/>
        </w:rPr>
        <w:t xml:space="preserve">„per </w:t>
      </w:r>
      <w:proofErr w:type="spellStart"/>
      <w:r w:rsidRPr="00602D9D">
        <w:rPr>
          <w:rFonts w:asciiTheme="minorHAnsi" w:hAnsiTheme="minorHAnsi" w:cs="Calibri"/>
        </w:rPr>
        <w:t>rollam</w:t>
      </w:r>
      <w:proofErr w:type="spellEnd"/>
      <w:r w:rsidRPr="00602D9D">
        <w:rPr>
          <w:rFonts w:asciiTheme="minorHAnsi" w:hAnsiTheme="minorHAnsi" w:cs="Calibri"/>
        </w:rPr>
        <w:t>“</w:t>
      </w:r>
      <w:r w:rsidRPr="00602D9D">
        <w:rPr>
          <w:rFonts w:asciiTheme="minorHAnsi" w:hAnsiTheme="minorHAnsi" w:cs="Calibri"/>
          <w:bCs/>
        </w:rPr>
        <w:t xml:space="preserve"> </w:t>
      </w:r>
      <w:r w:rsidRPr="00602D9D">
        <w:rPr>
          <w:rFonts w:asciiTheme="minorHAnsi" w:hAnsiTheme="minorHAnsi" w:cs="Calibri"/>
          <w:shd w:val="clear" w:color="auto" w:fill="FFFFFF"/>
        </w:rPr>
        <w:t xml:space="preserve">rokovanie </w:t>
      </w:r>
    </w:p>
    <w:p w14:paraId="4E0FE263" w14:textId="29D493BB" w:rsidR="005741FA" w:rsidRPr="00602D9D" w:rsidRDefault="005741FA" w:rsidP="00CE4E12">
      <w:pPr>
        <w:spacing w:after="0"/>
        <w:jc w:val="both"/>
        <w:rPr>
          <w:rFonts w:asciiTheme="minorHAnsi" w:hAnsiTheme="minorHAnsi" w:cs="Calibri"/>
          <w:b/>
          <w:color w:val="FF0000"/>
        </w:rPr>
      </w:pPr>
      <w:r w:rsidRPr="00602D9D">
        <w:rPr>
          <w:rFonts w:asciiTheme="minorHAnsi" w:hAnsiTheme="minorHAnsi" w:cs="Calibri"/>
          <w:shd w:val="clear" w:color="auto" w:fill="FFFFFF"/>
        </w:rPr>
        <w:t xml:space="preserve">Zodpovedný: </w:t>
      </w:r>
      <w:r w:rsidR="004517EA" w:rsidRPr="00602D9D">
        <w:rPr>
          <w:rFonts w:asciiTheme="minorHAnsi" w:hAnsiTheme="minorHAnsi" w:cs="Calibri"/>
          <w:shd w:val="clear" w:color="auto" w:fill="FFFFFF"/>
        </w:rPr>
        <w:t xml:space="preserve">podpredseda komory,  </w:t>
      </w:r>
      <w:r w:rsidRPr="00602D9D">
        <w:rPr>
          <w:rFonts w:asciiTheme="minorHAnsi" w:hAnsiTheme="minorHAnsi" w:cs="Calibri"/>
          <w:shd w:val="clear" w:color="auto" w:fill="FFFFFF"/>
        </w:rPr>
        <w:t xml:space="preserve">v texte; termín: </w:t>
      </w:r>
      <w:r w:rsidR="00734E0A" w:rsidRPr="00FE337B">
        <w:rPr>
          <w:rFonts w:asciiTheme="minorHAnsi" w:hAnsiTheme="minorHAnsi" w:cs="Calibri"/>
          <w:shd w:val="clear" w:color="auto" w:fill="FFFFFF"/>
        </w:rPr>
        <w:t>30</w:t>
      </w:r>
      <w:r w:rsidR="004517EA" w:rsidRPr="00602D9D">
        <w:rPr>
          <w:rFonts w:asciiTheme="minorHAnsi" w:hAnsiTheme="minorHAnsi" w:cs="Calibri"/>
          <w:shd w:val="clear" w:color="auto" w:fill="FFFFFF"/>
        </w:rPr>
        <w:t>.11.2018</w:t>
      </w:r>
    </w:p>
    <w:p w14:paraId="593C9EAA" w14:textId="77777777" w:rsidR="00366C31" w:rsidRPr="00602D9D" w:rsidRDefault="00366C31" w:rsidP="00B34565">
      <w:pPr>
        <w:spacing w:after="0"/>
        <w:rPr>
          <w:rFonts w:asciiTheme="minorHAnsi" w:hAnsiTheme="minorHAnsi"/>
          <w:b/>
        </w:rPr>
      </w:pPr>
    </w:p>
    <w:p w14:paraId="6AC8ABEA" w14:textId="17454F88" w:rsidR="002458D6" w:rsidRPr="00602D9D" w:rsidRDefault="002458D6" w:rsidP="00B56710">
      <w:pPr>
        <w:spacing w:after="0"/>
        <w:jc w:val="both"/>
        <w:rPr>
          <w:rFonts w:asciiTheme="minorHAnsi" w:hAnsiTheme="minorHAnsi" w:cs="Calibri"/>
          <w:b/>
        </w:rPr>
      </w:pPr>
      <w:r w:rsidRPr="00602D9D">
        <w:rPr>
          <w:rFonts w:asciiTheme="minorHAnsi" w:hAnsiTheme="minorHAnsi" w:cs="Calibri"/>
          <w:b/>
        </w:rPr>
        <w:t xml:space="preserve">Termín a miesto najbližšieho zasadania predstavenstva </w:t>
      </w:r>
    </w:p>
    <w:p w14:paraId="513193EA" w14:textId="55411A66" w:rsidR="003E5A09" w:rsidRPr="00602D9D" w:rsidRDefault="002458D6" w:rsidP="00B56710">
      <w:pPr>
        <w:pStyle w:val="Odsekzoznamu"/>
        <w:spacing w:after="0"/>
        <w:ind w:left="0"/>
        <w:jc w:val="both"/>
        <w:rPr>
          <w:rFonts w:asciiTheme="minorHAnsi" w:hAnsiTheme="minorHAnsi" w:cs="Calibri"/>
        </w:rPr>
      </w:pPr>
      <w:r w:rsidRPr="00602D9D">
        <w:rPr>
          <w:rFonts w:asciiTheme="minorHAnsi" w:hAnsiTheme="minorHAnsi" w:cs="Calibri"/>
        </w:rPr>
        <w:t>Najbližšie zasadanie predstavenstva zvolá podpredseda komory v súlade s Článkom 4 Rokovacieho poriadku SK SP a</w:t>
      </w:r>
      <w:r w:rsidR="00D52AC1">
        <w:rPr>
          <w:rFonts w:asciiTheme="minorHAnsi" w:hAnsiTheme="minorHAnsi" w:cs="Calibri"/>
        </w:rPr>
        <w:t> </w:t>
      </w:r>
      <w:r w:rsidRPr="00602D9D">
        <w:rPr>
          <w:rFonts w:asciiTheme="minorHAnsi" w:hAnsiTheme="minorHAnsi" w:cs="Calibri"/>
        </w:rPr>
        <w:t>ASP</w:t>
      </w:r>
      <w:r w:rsidR="00D52AC1">
        <w:rPr>
          <w:rFonts w:asciiTheme="minorHAnsi" w:hAnsiTheme="minorHAnsi" w:cs="Calibri"/>
        </w:rPr>
        <w:t xml:space="preserve"> </w:t>
      </w:r>
      <w:r w:rsidR="00D52AC1" w:rsidRPr="00FE337B">
        <w:rPr>
          <w:rFonts w:asciiTheme="minorHAnsi" w:hAnsiTheme="minorHAnsi" w:cs="Calibri"/>
        </w:rPr>
        <w:t>a dohodnutými termínmi na rokovaní predstavenstva dňa 25.10.2018 (spojiť rokovanie predstavenstva s termínmi workshopov v rôznych regiónoch)</w:t>
      </w:r>
      <w:r w:rsidRPr="00602D9D">
        <w:rPr>
          <w:rFonts w:asciiTheme="minorHAnsi" w:hAnsiTheme="minorHAnsi" w:cs="Calibri"/>
        </w:rPr>
        <w:t xml:space="preserve">. Členovia </w:t>
      </w:r>
      <w:r w:rsidR="00FE337B" w:rsidRPr="00B56710">
        <w:rPr>
          <w:rFonts w:cs="Calibri"/>
          <w:sz w:val="24"/>
          <w:szCs w:val="24"/>
        </w:rPr>
        <w:t xml:space="preserve">budú rozhodovať  </w:t>
      </w:r>
      <w:r w:rsidRPr="00602D9D">
        <w:rPr>
          <w:rFonts w:asciiTheme="minorHAnsi" w:hAnsiTheme="minorHAnsi" w:cs="Calibri"/>
        </w:rPr>
        <w:t>v termíne od 2</w:t>
      </w:r>
      <w:r w:rsidR="00FB4070" w:rsidRPr="00602D9D">
        <w:rPr>
          <w:rFonts w:asciiTheme="minorHAnsi" w:hAnsiTheme="minorHAnsi" w:cs="Calibri"/>
        </w:rPr>
        <w:t>6</w:t>
      </w:r>
      <w:r w:rsidRPr="00602D9D">
        <w:rPr>
          <w:rFonts w:asciiTheme="minorHAnsi" w:hAnsiTheme="minorHAnsi" w:cs="Calibri"/>
        </w:rPr>
        <w:t>.11.</w:t>
      </w:r>
      <w:r w:rsidRPr="00602D9D">
        <w:rPr>
          <w:rFonts w:asciiTheme="minorHAnsi" w:hAnsiTheme="minorHAnsi" w:cs="Calibri"/>
          <w:bCs/>
        </w:rPr>
        <w:t>2018 do 2</w:t>
      </w:r>
      <w:r w:rsidR="00FB4070" w:rsidRPr="00602D9D">
        <w:rPr>
          <w:rFonts w:asciiTheme="minorHAnsi" w:hAnsiTheme="minorHAnsi" w:cs="Calibri"/>
          <w:bCs/>
        </w:rPr>
        <w:t>8</w:t>
      </w:r>
      <w:r w:rsidRPr="00602D9D">
        <w:rPr>
          <w:rFonts w:asciiTheme="minorHAnsi" w:hAnsiTheme="minorHAnsi" w:cs="Calibri"/>
          <w:bCs/>
        </w:rPr>
        <w:t>.</w:t>
      </w:r>
      <w:r w:rsidRPr="00602D9D">
        <w:rPr>
          <w:rFonts w:asciiTheme="minorHAnsi" w:hAnsiTheme="minorHAnsi" w:cs="Calibri"/>
        </w:rPr>
        <w:t>11.2018</w:t>
      </w:r>
      <w:r w:rsidR="00FB4070" w:rsidRPr="00602D9D">
        <w:rPr>
          <w:rFonts w:asciiTheme="minorHAnsi" w:hAnsiTheme="minorHAnsi" w:cs="Calibri"/>
          <w:i/>
          <w:color w:val="FF0000"/>
        </w:rPr>
        <w:t xml:space="preserve">  </w:t>
      </w:r>
      <w:r w:rsidRPr="00602D9D">
        <w:rPr>
          <w:rFonts w:asciiTheme="minorHAnsi" w:hAnsiTheme="minorHAnsi" w:cs="Calibri"/>
        </w:rPr>
        <w:t xml:space="preserve">„per </w:t>
      </w:r>
      <w:proofErr w:type="spellStart"/>
      <w:r w:rsidRPr="00602D9D">
        <w:rPr>
          <w:rFonts w:asciiTheme="minorHAnsi" w:hAnsiTheme="minorHAnsi" w:cs="Calibri"/>
        </w:rPr>
        <w:t>rollam</w:t>
      </w:r>
      <w:proofErr w:type="spellEnd"/>
      <w:r w:rsidRPr="00602D9D">
        <w:rPr>
          <w:rFonts w:asciiTheme="minorHAnsi" w:hAnsiTheme="minorHAnsi" w:cs="Calibri"/>
        </w:rPr>
        <w:t xml:space="preserve">“– prostredníctvom vyjadrenia súhlasu, nesúhlasu, písomne, prostredníctvom elektronickej pošty. </w:t>
      </w:r>
    </w:p>
    <w:p w14:paraId="6B604A71" w14:textId="47A13504" w:rsidR="002458D6" w:rsidRPr="00602D9D" w:rsidRDefault="002458D6" w:rsidP="00851F3A">
      <w:pPr>
        <w:pStyle w:val="Odsekzoznamu"/>
        <w:spacing w:after="0"/>
        <w:ind w:left="0"/>
        <w:jc w:val="both"/>
        <w:rPr>
          <w:rFonts w:asciiTheme="minorHAnsi" w:hAnsiTheme="minorHAnsi" w:cs="Calibri"/>
        </w:rPr>
      </w:pPr>
      <w:r w:rsidRPr="00602D9D">
        <w:rPr>
          <w:rFonts w:asciiTheme="minorHAnsi" w:hAnsiTheme="minorHAnsi" w:cs="Calibri"/>
        </w:rPr>
        <w:t xml:space="preserve"> </w:t>
      </w:r>
    </w:p>
    <w:p w14:paraId="6814D034"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rPr>
        <w:t>V Ružomberku dňa 22.11. 2018</w:t>
      </w:r>
    </w:p>
    <w:p w14:paraId="01843E2D" w14:textId="77777777" w:rsidR="002458D6" w:rsidRPr="00602D9D" w:rsidRDefault="002458D6" w:rsidP="00B56710">
      <w:pPr>
        <w:spacing w:after="0"/>
        <w:jc w:val="both"/>
        <w:rPr>
          <w:rFonts w:asciiTheme="minorHAnsi" w:hAnsiTheme="minorHAnsi" w:cs="Calibri"/>
        </w:rPr>
      </w:pPr>
    </w:p>
    <w:p w14:paraId="4951EB4F"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rPr>
        <w:t xml:space="preserve">Zapísala: Mgr. Stanislava Bartošová </w:t>
      </w:r>
    </w:p>
    <w:p w14:paraId="66BD20EC"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rPr>
        <w:t>Overil: PhDr. Doležalová Ingrid</w:t>
      </w:r>
    </w:p>
    <w:p w14:paraId="00A4E045" w14:textId="77777777" w:rsidR="002458D6" w:rsidRPr="00602D9D" w:rsidRDefault="002458D6" w:rsidP="00B56710">
      <w:pPr>
        <w:spacing w:after="0"/>
        <w:jc w:val="both"/>
        <w:rPr>
          <w:rFonts w:asciiTheme="minorHAnsi" w:hAnsiTheme="minorHAnsi" w:cs="Calibri"/>
          <w:i/>
        </w:rPr>
      </w:pPr>
    </w:p>
    <w:p w14:paraId="503C6512" w14:textId="77777777" w:rsidR="002458D6" w:rsidRPr="00602D9D" w:rsidRDefault="002458D6" w:rsidP="00B56710">
      <w:pPr>
        <w:spacing w:after="0"/>
        <w:jc w:val="both"/>
        <w:rPr>
          <w:rFonts w:asciiTheme="minorHAnsi" w:hAnsiTheme="minorHAnsi" w:cs="Calibri"/>
          <w:i/>
        </w:rPr>
      </w:pPr>
    </w:p>
    <w:p w14:paraId="37FE519C" w14:textId="77777777" w:rsidR="002458D6" w:rsidRPr="00602D9D" w:rsidRDefault="002458D6" w:rsidP="00B56710">
      <w:pPr>
        <w:spacing w:after="0"/>
        <w:jc w:val="both"/>
        <w:rPr>
          <w:rFonts w:asciiTheme="minorHAnsi" w:hAnsiTheme="minorHAnsi" w:cs="Calibri"/>
        </w:rPr>
      </w:pP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i/>
        </w:rPr>
        <w:tab/>
      </w:r>
      <w:r w:rsidRPr="00602D9D">
        <w:rPr>
          <w:rFonts w:asciiTheme="minorHAnsi" w:hAnsiTheme="minorHAnsi" w:cs="Calibri"/>
        </w:rPr>
        <w:tab/>
        <w:t>PhDr. Peter Seman</w:t>
      </w:r>
    </w:p>
    <w:p w14:paraId="328DAC75" w14:textId="6EC8442A" w:rsidR="002458D6" w:rsidRPr="00602D9D" w:rsidRDefault="002458D6" w:rsidP="00B56710">
      <w:pPr>
        <w:spacing w:after="0"/>
        <w:jc w:val="both"/>
        <w:rPr>
          <w:rFonts w:asciiTheme="minorHAnsi" w:hAnsiTheme="minorHAnsi" w:cs="Calibri"/>
        </w:rPr>
      </w:pP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r>
      <w:r w:rsidRPr="00602D9D">
        <w:rPr>
          <w:rFonts w:asciiTheme="minorHAnsi" w:hAnsiTheme="minorHAnsi" w:cs="Calibri"/>
        </w:rPr>
        <w:tab/>
        <w:t xml:space="preserve">Podpredseda </w:t>
      </w:r>
      <w:proofErr w:type="spellStart"/>
      <w:r w:rsidRPr="00602D9D">
        <w:rPr>
          <w:rFonts w:asciiTheme="minorHAnsi" w:hAnsiTheme="minorHAnsi" w:cs="Calibri"/>
        </w:rPr>
        <w:t>SKSPaASP</w:t>
      </w:r>
      <w:proofErr w:type="spellEnd"/>
    </w:p>
    <w:p w14:paraId="13EBDF65" w14:textId="5AE5DAF7" w:rsidR="007C29DB" w:rsidRPr="00602D9D" w:rsidRDefault="007C29DB" w:rsidP="00B56710">
      <w:pPr>
        <w:spacing w:after="0"/>
        <w:jc w:val="both"/>
        <w:rPr>
          <w:rFonts w:asciiTheme="minorHAnsi" w:hAnsiTheme="minorHAnsi" w:cs="Calibri"/>
        </w:rPr>
      </w:pPr>
    </w:p>
    <w:p w14:paraId="3F0E1531" w14:textId="1A4FBC04" w:rsidR="007C29DB" w:rsidRDefault="007C29DB" w:rsidP="00B56710">
      <w:pPr>
        <w:spacing w:after="0"/>
        <w:jc w:val="both"/>
        <w:rPr>
          <w:rFonts w:cs="Calibri"/>
          <w:sz w:val="24"/>
          <w:szCs w:val="24"/>
        </w:rPr>
      </w:pPr>
    </w:p>
    <w:p w14:paraId="1F71DBA5" w14:textId="6E041105" w:rsidR="007C29DB" w:rsidRDefault="007C29DB" w:rsidP="00B56710">
      <w:pPr>
        <w:spacing w:after="0"/>
        <w:jc w:val="both"/>
        <w:rPr>
          <w:rFonts w:cs="Calibri"/>
          <w:sz w:val="24"/>
          <w:szCs w:val="24"/>
        </w:rPr>
      </w:pPr>
    </w:p>
    <w:p w14:paraId="3D6ED433" w14:textId="5FCF8EF4" w:rsidR="007C29DB" w:rsidRDefault="007C29DB" w:rsidP="00B56710">
      <w:pPr>
        <w:spacing w:after="0"/>
        <w:jc w:val="both"/>
        <w:rPr>
          <w:rFonts w:cs="Calibri"/>
          <w:sz w:val="24"/>
          <w:szCs w:val="24"/>
        </w:rPr>
      </w:pPr>
    </w:p>
    <w:p w14:paraId="38AC0C18" w14:textId="3B58CC4F" w:rsidR="007C29DB" w:rsidRDefault="007C29DB" w:rsidP="00B56710">
      <w:pPr>
        <w:spacing w:after="0"/>
        <w:jc w:val="both"/>
        <w:rPr>
          <w:rFonts w:cs="Calibri"/>
          <w:sz w:val="24"/>
          <w:szCs w:val="24"/>
        </w:rPr>
      </w:pPr>
    </w:p>
    <w:p w14:paraId="001DD5BB" w14:textId="75612C37" w:rsidR="002458D6" w:rsidRDefault="002458D6" w:rsidP="005C522D">
      <w:pPr>
        <w:spacing w:after="0"/>
        <w:rPr>
          <w:rFonts w:cs="Calibri"/>
          <w:i/>
        </w:rPr>
      </w:pPr>
      <w:r>
        <w:rPr>
          <w:rFonts w:cs="Calibri"/>
          <w:i/>
        </w:rPr>
        <w:tab/>
      </w:r>
      <w:r>
        <w:rPr>
          <w:rFonts w:cs="Calibri"/>
          <w:i/>
        </w:rPr>
        <w:tab/>
      </w:r>
      <w:r>
        <w:rPr>
          <w:rFonts w:cs="Calibri"/>
          <w:i/>
        </w:rPr>
        <w:tab/>
      </w:r>
      <w:r>
        <w:rPr>
          <w:rFonts w:cs="Calibri"/>
          <w:i/>
        </w:rPr>
        <w:tab/>
      </w:r>
      <w:r>
        <w:rPr>
          <w:rFonts w:cs="Calibri"/>
          <w:i/>
        </w:rPr>
        <w:tab/>
      </w:r>
    </w:p>
    <w:p w14:paraId="41F5ACA9" w14:textId="77777777" w:rsidR="00851F3A" w:rsidRDefault="00851F3A" w:rsidP="000A7E2F">
      <w:pPr>
        <w:pStyle w:val="Default"/>
        <w:jc w:val="both"/>
        <w:rPr>
          <w:i/>
        </w:rPr>
      </w:pPr>
    </w:p>
    <w:p w14:paraId="1DEFF216" w14:textId="77777777" w:rsidR="00851F3A" w:rsidRDefault="00851F3A" w:rsidP="000A7E2F">
      <w:pPr>
        <w:pStyle w:val="Default"/>
        <w:jc w:val="both"/>
        <w:rPr>
          <w:i/>
        </w:rPr>
      </w:pPr>
    </w:p>
    <w:p w14:paraId="0838AB58" w14:textId="77777777" w:rsidR="00851F3A" w:rsidRDefault="00851F3A" w:rsidP="000A7E2F">
      <w:pPr>
        <w:pStyle w:val="Default"/>
        <w:jc w:val="both"/>
        <w:rPr>
          <w:i/>
        </w:rPr>
      </w:pPr>
    </w:p>
    <w:p w14:paraId="28F7D7FA" w14:textId="77777777" w:rsidR="00851F3A" w:rsidRDefault="00851F3A" w:rsidP="000A7E2F">
      <w:pPr>
        <w:pStyle w:val="Default"/>
        <w:jc w:val="both"/>
        <w:rPr>
          <w:i/>
        </w:rPr>
      </w:pPr>
    </w:p>
    <w:p w14:paraId="01A2EF71" w14:textId="77777777" w:rsidR="00851F3A" w:rsidRDefault="00851F3A" w:rsidP="000A7E2F">
      <w:pPr>
        <w:pStyle w:val="Default"/>
        <w:jc w:val="both"/>
        <w:rPr>
          <w:i/>
        </w:rPr>
      </w:pPr>
    </w:p>
    <w:p w14:paraId="40D59C42" w14:textId="77777777" w:rsidR="00851F3A" w:rsidRDefault="00851F3A" w:rsidP="000A7E2F">
      <w:pPr>
        <w:pStyle w:val="Default"/>
        <w:jc w:val="both"/>
        <w:rPr>
          <w:i/>
        </w:rPr>
      </w:pPr>
    </w:p>
    <w:p w14:paraId="512416D3" w14:textId="77777777" w:rsidR="00851F3A" w:rsidRDefault="00851F3A" w:rsidP="000A7E2F">
      <w:pPr>
        <w:pStyle w:val="Default"/>
        <w:jc w:val="both"/>
        <w:rPr>
          <w:i/>
        </w:rPr>
      </w:pPr>
    </w:p>
    <w:p w14:paraId="568B1E60" w14:textId="77777777" w:rsidR="00851F3A" w:rsidRDefault="00851F3A" w:rsidP="000A7E2F">
      <w:pPr>
        <w:pStyle w:val="Default"/>
        <w:jc w:val="both"/>
        <w:rPr>
          <w:i/>
        </w:rPr>
      </w:pPr>
    </w:p>
    <w:p w14:paraId="0D8E6787" w14:textId="77777777" w:rsidR="00851F3A" w:rsidRDefault="00851F3A" w:rsidP="000A7E2F">
      <w:pPr>
        <w:pStyle w:val="Default"/>
        <w:jc w:val="both"/>
        <w:rPr>
          <w:i/>
        </w:rPr>
      </w:pPr>
    </w:p>
    <w:p w14:paraId="7CB4AD69" w14:textId="77777777" w:rsidR="00851F3A" w:rsidRDefault="00851F3A" w:rsidP="000A7E2F">
      <w:pPr>
        <w:pStyle w:val="Default"/>
        <w:jc w:val="both"/>
        <w:rPr>
          <w:i/>
        </w:rPr>
      </w:pPr>
    </w:p>
    <w:p w14:paraId="19B3C152" w14:textId="77777777" w:rsidR="00851F3A" w:rsidRDefault="00851F3A" w:rsidP="000A7E2F">
      <w:pPr>
        <w:pStyle w:val="Default"/>
        <w:jc w:val="both"/>
        <w:rPr>
          <w:i/>
        </w:rPr>
      </w:pPr>
    </w:p>
    <w:p w14:paraId="0F82E466" w14:textId="77777777" w:rsidR="00851F3A" w:rsidRDefault="00851F3A" w:rsidP="000A7E2F">
      <w:pPr>
        <w:pStyle w:val="Default"/>
        <w:jc w:val="both"/>
        <w:rPr>
          <w:i/>
        </w:rPr>
      </w:pPr>
    </w:p>
    <w:p w14:paraId="08931A29" w14:textId="77777777" w:rsidR="00851F3A" w:rsidRDefault="00851F3A" w:rsidP="000A7E2F">
      <w:pPr>
        <w:pStyle w:val="Default"/>
        <w:jc w:val="both"/>
        <w:rPr>
          <w:i/>
        </w:rPr>
      </w:pPr>
    </w:p>
    <w:p w14:paraId="76452C3F" w14:textId="77777777" w:rsidR="00851F3A" w:rsidRDefault="00851F3A" w:rsidP="000A7E2F">
      <w:pPr>
        <w:pStyle w:val="Default"/>
        <w:jc w:val="both"/>
        <w:rPr>
          <w:i/>
        </w:rPr>
      </w:pPr>
    </w:p>
    <w:p w14:paraId="04C0EB76" w14:textId="77777777" w:rsidR="00851F3A" w:rsidRDefault="00851F3A" w:rsidP="000A7E2F">
      <w:pPr>
        <w:pStyle w:val="Default"/>
        <w:jc w:val="both"/>
        <w:rPr>
          <w:i/>
        </w:rPr>
      </w:pPr>
    </w:p>
    <w:p w14:paraId="7314DC41" w14:textId="77777777" w:rsidR="00851F3A" w:rsidRDefault="00851F3A" w:rsidP="000A7E2F">
      <w:pPr>
        <w:pStyle w:val="Default"/>
        <w:jc w:val="both"/>
        <w:rPr>
          <w:i/>
        </w:rPr>
      </w:pPr>
    </w:p>
    <w:p w14:paraId="35EDE3D5" w14:textId="77777777" w:rsidR="00851F3A" w:rsidRDefault="00851F3A" w:rsidP="000A7E2F">
      <w:pPr>
        <w:pStyle w:val="Default"/>
        <w:jc w:val="both"/>
        <w:rPr>
          <w:i/>
        </w:rPr>
      </w:pPr>
    </w:p>
    <w:p w14:paraId="73658AFE" w14:textId="77777777" w:rsidR="00851F3A" w:rsidRDefault="00851F3A" w:rsidP="000A7E2F">
      <w:pPr>
        <w:pStyle w:val="Default"/>
        <w:jc w:val="both"/>
        <w:rPr>
          <w:i/>
        </w:rPr>
      </w:pPr>
    </w:p>
    <w:p w14:paraId="16D5AFF3" w14:textId="77777777" w:rsidR="00851F3A" w:rsidRDefault="00851F3A" w:rsidP="000A7E2F">
      <w:pPr>
        <w:pStyle w:val="Default"/>
        <w:jc w:val="both"/>
        <w:rPr>
          <w:i/>
        </w:rPr>
      </w:pPr>
    </w:p>
    <w:p w14:paraId="082BC392" w14:textId="77777777" w:rsidR="00851F3A" w:rsidRDefault="00851F3A" w:rsidP="000A7E2F">
      <w:pPr>
        <w:pStyle w:val="Default"/>
        <w:jc w:val="both"/>
        <w:rPr>
          <w:i/>
        </w:rPr>
      </w:pPr>
    </w:p>
    <w:p w14:paraId="51DE3763" w14:textId="77777777" w:rsidR="00851F3A" w:rsidRDefault="00851F3A" w:rsidP="000A7E2F">
      <w:pPr>
        <w:pStyle w:val="Default"/>
        <w:jc w:val="both"/>
        <w:rPr>
          <w:i/>
        </w:rPr>
      </w:pPr>
    </w:p>
    <w:p w14:paraId="7178F949" w14:textId="77777777" w:rsidR="00851F3A" w:rsidRDefault="00851F3A" w:rsidP="000A7E2F">
      <w:pPr>
        <w:pStyle w:val="Default"/>
        <w:jc w:val="both"/>
        <w:rPr>
          <w:i/>
        </w:rPr>
      </w:pPr>
    </w:p>
    <w:p w14:paraId="139D1684" w14:textId="54FFB96A" w:rsidR="002458D6" w:rsidRPr="000A7E2F" w:rsidRDefault="002458D6" w:rsidP="000A7E2F">
      <w:pPr>
        <w:pStyle w:val="Default"/>
        <w:jc w:val="both"/>
        <w:rPr>
          <w:sz w:val="20"/>
          <w:szCs w:val="20"/>
        </w:rPr>
      </w:pPr>
      <w:r>
        <w:rPr>
          <w:i/>
        </w:rPr>
        <w:t>príloha č.1</w:t>
      </w:r>
    </w:p>
    <w:p w14:paraId="0C75868C" w14:textId="77777777" w:rsidR="002458D6" w:rsidRPr="000A7E2F" w:rsidRDefault="002458D6" w:rsidP="000A7E2F">
      <w:pPr>
        <w:autoSpaceDE w:val="0"/>
        <w:autoSpaceDN w:val="0"/>
        <w:adjustRightInd w:val="0"/>
        <w:spacing w:after="0" w:line="240" w:lineRule="auto"/>
        <w:jc w:val="both"/>
        <w:rPr>
          <w:rFonts w:cs="Calibri"/>
          <w:color w:val="000000"/>
          <w:sz w:val="20"/>
          <w:szCs w:val="20"/>
          <w:lang w:eastAsia="en-US"/>
        </w:rPr>
      </w:pPr>
    </w:p>
    <w:p w14:paraId="2AC4C184" w14:textId="77777777" w:rsidR="005741FA" w:rsidRDefault="005741FA" w:rsidP="000A7E2F">
      <w:pPr>
        <w:suppressAutoHyphens/>
        <w:spacing w:after="0" w:line="360" w:lineRule="auto"/>
        <w:jc w:val="center"/>
        <w:rPr>
          <w:rFonts w:cs="Calibri"/>
          <w:b/>
          <w:sz w:val="40"/>
          <w:szCs w:val="40"/>
          <w:lang w:eastAsia="ar-SA"/>
        </w:rPr>
      </w:pPr>
    </w:p>
    <w:p w14:paraId="13B75A5F" w14:textId="763A0452" w:rsidR="002458D6" w:rsidRPr="000A7E2F" w:rsidRDefault="002458D6" w:rsidP="000A7E2F">
      <w:pPr>
        <w:suppressAutoHyphens/>
        <w:spacing w:after="0" w:line="360" w:lineRule="auto"/>
        <w:jc w:val="center"/>
        <w:rPr>
          <w:rFonts w:cs="Calibri"/>
          <w:b/>
          <w:sz w:val="40"/>
          <w:szCs w:val="40"/>
          <w:lang w:eastAsia="ar-SA"/>
        </w:rPr>
      </w:pPr>
      <w:r w:rsidRPr="000A7E2F">
        <w:rPr>
          <w:rFonts w:cs="Calibri"/>
          <w:b/>
          <w:sz w:val="40"/>
          <w:szCs w:val="40"/>
          <w:lang w:eastAsia="ar-SA"/>
        </w:rPr>
        <w:t>POZVÁNKA</w:t>
      </w:r>
    </w:p>
    <w:p w14:paraId="7C12AC4E" w14:textId="77777777" w:rsidR="002458D6" w:rsidRPr="000A7E2F" w:rsidRDefault="002458D6" w:rsidP="000A7E2F">
      <w:pPr>
        <w:suppressAutoHyphens/>
        <w:spacing w:after="0" w:line="360" w:lineRule="auto"/>
        <w:jc w:val="center"/>
        <w:rPr>
          <w:rFonts w:cs="Calibri"/>
          <w:b/>
          <w:sz w:val="40"/>
          <w:szCs w:val="40"/>
          <w:lang w:eastAsia="ar-SA"/>
        </w:rPr>
      </w:pPr>
    </w:p>
    <w:p w14:paraId="73692EC4" w14:textId="77777777" w:rsidR="002458D6" w:rsidRPr="000A7E2F" w:rsidRDefault="002458D6" w:rsidP="000A7E2F">
      <w:pPr>
        <w:suppressAutoHyphens/>
        <w:spacing w:after="0" w:line="360" w:lineRule="auto"/>
        <w:jc w:val="center"/>
        <w:rPr>
          <w:rFonts w:cs="Calibri"/>
          <w:sz w:val="24"/>
          <w:szCs w:val="24"/>
          <w:lang w:eastAsia="ar-SA"/>
        </w:rPr>
      </w:pPr>
      <w:r w:rsidRPr="000A7E2F">
        <w:rPr>
          <w:rFonts w:cs="Calibri"/>
          <w:sz w:val="24"/>
          <w:szCs w:val="24"/>
          <w:lang w:eastAsia="ar-SA"/>
        </w:rPr>
        <w:t>Týmto Vás pozývame na  zasadanie Predstavenstva Slovenskej komory SP a ASP.</w:t>
      </w:r>
    </w:p>
    <w:p w14:paraId="2533FFFA" w14:textId="77777777" w:rsidR="002458D6" w:rsidRPr="000A7E2F" w:rsidRDefault="002458D6" w:rsidP="000A7E2F">
      <w:pPr>
        <w:suppressAutoHyphens/>
        <w:spacing w:after="0" w:line="360" w:lineRule="auto"/>
        <w:jc w:val="center"/>
        <w:rPr>
          <w:rFonts w:cs="Calibri"/>
          <w:sz w:val="24"/>
          <w:szCs w:val="24"/>
          <w:lang w:eastAsia="ar-SA"/>
        </w:rPr>
      </w:pPr>
    </w:p>
    <w:p w14:paraId="56EFED84" w14:textId="77777777" w:rsidR="002458D6" w:rsidRPr="000A7E2F" w:rsidRDefault="002458D6" w:rsidP="000A7E2F">
      <w:pPr>
        <w:suppressAutoHyphens/>
        <w:spacing w:after="0" w:line="360" w:lineRule="auto"/>
        <w:jc w:val="center"/>
        <w:rPr>
          <w:rFonts w:cs="Calibri"/>
          <w:b/>
          <w:sz w:val="24"/>
          <w:szCs w:val="24"/>
          <w:lang w:eastAsia="ar-SA"/>
        </w:rPr>
      </w:pPr>
      <w:r w:rsidRPr="000A7E2F">
        <w:rPr>
          <w:rFonts w:cs="Calibri"/>
          <w:sz w:val="24"/>
          <w:szCs w:val="24"/>
          <w:lang w:eastAsia="ar-SA"/>
        </w:rPr>
        <w:t>Dátum a čas konania:</w:t>
      </w:r>
      <w:r w:rsidRPr="000A7E2F">
        <w:rPr>
          <w:rFonts w:cs="Calibri"/>
          <w:b/>
          <w:sz w:val="24"/>
          <w:szCs w:val="24"/>
          <w:lang w:eastAsia="ar-SA"/>
        </w:rPr>
        <w:t xml:space="preserve"> 22. novembra 2018,  od 10.00 hod. do 13.00 hod</w:t>
      </w:r>
      <w:r>
        <w:rPr>
          <w:rFonts w:cs="Calibri"/>
          <w:b/>
          <w:sz w:val="24"/>
          <w:szCs w:val="24"/>
          <w:lang w:eastAsia="ar-SA"/>
        </w:rPr>
        <w:t>.</w:t>
      </w:r>
    </w:p>
    <w:p w14:paraId="4D77B6AC" w14:textId="77777777" w:rsidR="002458D6" w:rsidRPr="000A7E2F" w:rsidRDefault="002458D6" w:rsidP="000A7E2F">
      <w:pPr>
        <w:spacing w:after="0" w:line="360" w:lineRule="auto"/>
        <w:jc w:val="center"/>
        <w:rPr>
          <w:rFonts w:cs="Calibri"/>
          <w:b/>
          <w:sz w:val="24"/>
          <w:szCs w:val="24"/>
          <w:lang w:eastAsia="ar-SA"/>
        </w:rPr>
      </w:pPr>
      <w:r w:rsidRPr="000A7E2F">
        <w:rPr>
          <w:rFonts w:cs="Calibri"/>
          <w:sz w:val="24"/>
          <w:szCs w:val="24"/>
          <w:lang w:eastAsia="ar-SA"/>
        </w:rPr>
        <w:t>Miesto konania: Ružomberok, Katolícka Univerzita, Hrabovská cesta 1,</w:t>
      </w:r>
      <w:r w:rsidRPr="000A7E2F">
        <w:rPr>
          <w:rFonts w:cs="Calibri"/>
          <w:b/>
          <w:sz w:val="24"/>
          <w:szCs w:val="24"/>
          <w:lang w:eastAsia="ar-SA"/>
        </w:rPr>
        <w:t xml:space="preserve"> </w:t>
      </w:r>
      <w:r w:rsidRPr="000A7E2F">
        <w:rPr>
          <w:rFonts w:cs="Calibri"/>
          <w:sz w:val="24"/>
          <w:szCs w:val="24"/>
          <w:shd w:val="clear" w:color="auto" w:fill="FFFFFF"/>
          <w:lang w:eastAsia="ar-SA"/>
        </w:rPr>
        <w:t>miestnosť 139, 1. poschodie</w:t>
      </w:r>
    </w:p>
    <w:p w14:paraId="04A7B689" w14:textId="77777777" w:rsidR="002458D6" w:rsidRPr="000A7E2F" w:rsidRDefault="002458D6" w:rsidP="000A7E2F">
      <w:pPr>
        <w:spacing w:after="0" w:line="240" w:lineRule="auto"/>
        <w:jc w:val="center"/>
        <w:rPr>
          <w:rFonts w:cs="Calibri"/>
          <w:sz w:val="24"/>
          <w:szCs w:val="24"/>
          <w:lang w:eastAsia="ar-SA"/>
        </w:rPr>
      </w:pPr>
    </w:p>
    <w:p w14:paraId="31125546" w14:textId="77777777" w:rsidR="002458D6" w:rsidRPr="000A7E2F" w:rsidRDefault="002458D6" w:rsidP="000A7E2F">
      <w:pPr>
        <w:spacing w:after="0" w:line="240" w:lineRule="auto"/>
        <w:rPr>
          <w:rFonts w:cs="Calibri"/>
          <w:sz w:val="24"/>
          <w:szCs w:val="24"/>
          <w:lang w:eastAsia="ar-SA"/>
        </w:rPr>
      </w:pPr>
    </w:p>
    <w:p w14:paraId="275E3E6A" w14:textId="77777777" w:rsidR="002458D6" w:rsidRPr="000A7E2F" w:rsidRDefault="002458D6" w:rsidP="000A7E2F">
      <w:pPr>
        <w:spacing w:after="0" w:line="240" w:lineRule="auto"/>
        <w:jc w:val="center"/>
        <w:rPr>
          <w:rFonts w:cs="Calibri"/>
          <w:sz w:val="24"/>
          <w:szCs w:val="24"/>
          <w:lang w:eastAsia="ar-SA"/>
        </w:rPr>
      </w:pPr>
    </w:p>
    <w:p w14:paraId="658D3622" w14:textId="77777777" w:rsidR="002458D6" w:rsidRPr="000A7E2F" w:rsidRDefault="002458D6" w:rsidP="000A7E2F">
      <w:pPr>
        <w:spacing w:after="0" w:line="240" w:lineRule="auto"/>
        <w:jc w:val="center"/>
        <w:rPr>
          <w:rFonts w:cs="Calibri"/>
          <w:sz w:val="24"/>
          <w:szCs w:val="24"/>
          <w:lang w:eastAsia="ar-SA"/>
        </w:rPr>
      </w:pPr>
    </w:p>
    <w:p w14:paraId="75629715" w14:textId="77777777" w:rsidR="002458D6" w:rsidRPr="000A7E2F" w:rsidRDefault="002458D6" w:rsidP="000A7E2F">
      <w:pPr>
        <w:suppressAutoHyphens/>
        <w:spacing w:after="0" w:line="360" w:lineRule="auto"/>
        <w:jc w:val="center"/>
        <w:rPr>
          <w:rFonts w:cs="Calibri"/>
          <w:b/>
          <w:sz w:val="24"/>
          <w:szCs w:val="24"/>
          <w:lang w:eastAsia="ar-SA"/>
        </w:rPr>
      </w:pPr>
      <w:r w:rsidRPr="000A7E2F">
        <w:rPr>
          <w:rFonts w:cs="Calibri"/>
          <w:b/>
          <w:sz w:val="24"/>
          <w:szCs w:val="24"/>
          <w:lang w:eastAsia="ar-SA"/>
        </w:rPr>
        <w:t>Program rokovania predstavenstva</w:t>
      </w:r>
    </w:p>
    <w:p w14:paraId="624AED93" w14:textId="77777777" w:rsidR="002458D6" w:rsidRDefault="002458D6" w:rsidP="00E85D2A">
      <w:pPr>
        <w:shd w:val="clear" w:color="auto" w:fill="FFFFFF"/>
        <w:spacing w:before="100" w:beforeAutospacing="1" w:after="100" w:afterAutospacing="1" w:line="240" w:lineRule="auto"/>
        <w:rPr>
          <w:rFonts w:cs="Calibri"/>
          <w:b/>
          <w:sz w:val="24"/>
          <w:szCs w:val="24"/>
        </w:rPr>
      </w:pPr>
      <w:r w:rsidRPr="00E85D2A">
        <w:rPr>
          <w:rFonts w:cs="Calibri"/>
          <w:color w:val="333333"/>
          <w:sz w:val="24"/>
          <w:szCs w:val="24"/>
        </w:rPr>
        <w:t xml:space="preserve">10:00 – 11:00  </w:t>
      </w:r>
      <w:r w:rsidRPr="00B56710">
        <w:rPr>
          <w:rFonts w:cs="Calibri"/>
          <w:b/>
          <w:sz w:val="24"/>
          <w:szCs w:val="24"/>
        </w:rPr>
        <w:t>01. Informácia o aktivitách od posledného zasadnutia predstavenstva</w:t>
      </w:r>
    </w:p>
    <w:p w14:paraId="6F88FE6F" w14:textId="6CD377E4" w:rsidR="002458D6" w:rsidRDefault="002458D6" w:rsidP="00E85D2A">
      <w:pPr>
        <w:shd w:val="clear" w:color="auto" w:fill="FFFFFF"/>
        <w:spacing w:before="100" w:beforeAutospacing="1" w:after="100" w:afterAutospacing="1" w:line="240" w:lineRule="auto"/>
        <w:rPr>
          <w:rFonts w:cs="Calibri"/>
          <w:color w:val="333333"/>
          <w:sz w:val="24"/>
          <w:szCs w:val="24"/>
        </w:rPr>
      </w:pPr>
      <w:r w:rsidRPr="00E85D2A">
        <w:rPr>
          <w:rFonts w:cs="Calibri"/>
          <w:sz w:val="24"/>
          <w:szCs w:val="24"/>
        </w:rPr>
        <w:t>11:00 – 1</w:t>
      </w:r>
      <w:r w:rsidR="007C29DB">
        <w:rPr>
          <w:rFonts w:cs="Calibri"/>
          <w:sz w:val="24"/>
          <w:szCs w:val="24"/>
        </w:rPr>
        <w:t>1</w:t>
      </w:r>
      <w:r w:rsidRPr="00E85D2A">
        <w:rPr>
          <w:rFonts w:cs="Calibri"/>
          <w:sz w:val="24"/>
          <w:szCs w:val="24"/>
        </w:rPr>
        <w:t>:</w:t>
      </w:r>
      <w:r w:rsidR="007C29DB">
        <w:rPr>
          <w:rFonts w:cs="Calibri"/>
          <w:sz w:val="24"/>
          <w:szCs w:val="24"/>
        </w:rPr>
        <w:t>30</w:t>
      </w:r>
      <w:r>
        <w:rPr>
          <w:rFonts w:cs="Calibri"/>
          <w:b/>
          <w:sz w:val="24"/>
          <w:szCs w:val="24"/>
        </w:rPr>
        <w:t xml:space="preserve">  </w:t>
      </w:r>
      <w:r w:rsidRPr="00B56710">
        <w:rPr>
          <w:rFonts w:cs="Calibri"/>
          <w:b/>
          <w:sz w:val="24"/>
          <w:szCs w:val="24"/>
        </w:rPr>
        <w:t>02. Snem 2019 a príprava doplňujúcich volieb</w:t>
      </w:r>
    </w:p>
    <w:p w14:paraId="7595E6F3" w14:textId="77777777" w:rsidR="002458D6" w:rsidRDefault="002458D6" w:rsidP="00E85D2A">
      <w:pPr>
        <w:shd w:val="clear" w:color="auto" w:fill="FFFFFF"/>
        <w:tabs>
          <w:tab w:val="left" w:pos="1134"/>
          <w:tab w:val="left" w:pos="1276"/>
          <w:tab w:val="left" w:pos="1418"/>
        </w:tabs>
        <w:spacing w:before="100" w:beforeAutospacing="1" w:after="100" w:afterAutospacing="1" w:line="240" w:lineRule="auto"/>
        <w:rPr>
          <w:rFonts w:cs="Calibri"/>
          <w:b/>
          <w:sz w:val="24"/>
          <w:szCs w:val="24"/>
        </w:rPr>
      </w:pPr>
      <w:r>
        <w:rPr>
          <w:rFonts w:cs="Calibri"/>
          <w:color w:val="333333"/>
          <w:sz w:val="24"/>
          <w:szCs w:val="24"/>
        </w:rPr>
        <w:t xml:space="preserve">                           </w:t>
      </w:r>
      <w:r w:rsidRPr="00B56710">
        <w:rPr>
          <w:rFonts w:cs="Calibri"/>
          <w:b/>
          <w:sz w:val="24"/>
          <w:szCs w:val="24"/>
        </w:rPr>
        <w:t>03. Schvalenie krízového rozpočtu na rok 2019</w:t>
      </w:r>
    </w:p>
    <w:p w14:paraId="12C9F795" w14:textId="4D416CAF" w:rsidR="002458D6" w:rsidRPr="00E85D2A" w:rsidRDefault="002458D6" w:rsidP="00E85D2A">
      <w:pPr>
        <w:shd w:val="clear" w:color="auto" w:fill="FFFFFF"/>
        <w:tabs>
          <w:tab w:val="left" w:pos="1134"/>
          <w:tab w:val="left" w:pos="1276"/>
          <w:tab w:val="left" w:pos="1418"/>
        </w:tabs>
        <w:spacing w:before="100" w:beforeAutospacing="1" w:after="100" w:afterAutospacing="1" w:line="240" w:lineRule="auto"/>
        <w:rPr>
          <w:rFonts w:cs="Calibri"/>
          <w:color w:val="333333"/>
          <w:sz w:val="24"/>
          <w:szCs w:val="24"/>
        </w:rPr>
      </w:pPr>
      <w:r w:rsidRPr="00ED5403">
        <w:rPr>
          <w:rFonts w:cs="Calibri"/>
          <w:sz w:val="24"/>
          <w:szCs w:val="24"/>
        </w:rPr>
        <w:t>1</w:t>
      </w:r>
      <w:r w:rsidR="007C29DB">
        <w:rPr>
          <w:rFonts w:cs="Calibri"/>
          <w:sz w:val="24"/>
          <w:szCs w:val="24"/>
        </w:rPr>
        <w:t>1</w:t>
      </w:r>
      <w:r w:rsidRPr="00ED5403">
        <w:rPr>
          <w:rFonts w:cs="Calibri"/>
          <w:sz w:val="24"/>
          <w:szCs w:val="24"/>
        </w:rPr>
        <w:t>:</w:t>
      </w:r>
      <w:r w:rsidR="007C29DB">
        <w:rPr>
          <w:rFonts w:cs="Calibri"/>
          <w:sz w:val="24"/>
          <w:szCs w:val="24"/>
        </w:rPr>
        <w:t>30</w:t>
      </w:r>
      <w:r w:rsidRPr="00ED5403">
        <w:rPr>
          <w:rFonts w:cs="Calibri"/>
          <w:sz w:val="24"/>
          <w:szCs w:val="24"/>
        </w:rPr>
        <w:t xml:space="preserve"> – </w:t>
      </w:r>
      <w:r w:rsidR="007C29DB">
        <w:rPr>
          <w:rFonts w:cs="Calibri"/>
          <w:sz w:val="24"/>
          <w:szCs w:val="24"/>
        </w:rPr>
        <w:t>11:40</w:t>
      </w:r>
      <w:r>
        <w:rPr>
          <w:rFonts w:cs="Calibri"/>
          <w:b/>
          <w:sz w:val="24"/>
          <w:szCs w:val="24"/>
        </w:rPr>
        <w:t xml:space="preserve">   Prestávka</w:t>
      </w:r>
    </w:p>
    <w:p w14:paraId="692BD9FB" w14:textId="6A1F2C5A" w:rsidR="002458D6" w:rsidRPr="00E85D2A" w:rsidRDefault="002458D6" w:rsidP="00E85D2A">
      <w:pPr>
        <w:spacing w:after="0"/>
        <w:jc w:val="both"/>
        <w:rPr>
          <w:rFonts w:cs="Calibri"/>
          <w:b/>
          <w:sz w:val="24"/>
          <w:szCs w:val="24"/>
        </w:rPr>
      </w:pPr>
      <w:r w:rsidRPr="00E85D2A">
        <w:rPr>
          <w:rFonts w:cs="Calibri"/>
          <w:sz w:val="24"/>
          <w:szCs w:val="24"/>
        </w:rPr>
        <w:t>1</w:t>
      </w:r>
      <w:r w:rsidR="007C29DB">
        <w:rPr>
          <w:rFonts w:cs="Calibri"/>
          <w:sz w:val="24"/>
          <w:szCs w:val="24"/>
        </w:rPr>
        <w:t>1</w:t>
      </w:r>
      <w:r w:rsidRPr="00E85D2A">
        <w:rPr>
          <w:rFonts w:cs="Calibri"/>
          <w:sz w:val="24"/>
          <w:szCs w:val="24"/>
        </w:rPr>
        <w:t>:</w:t>
      </w:r>
      <w:r w:rsidR="007C29DB">
        <w:rPr>
          <w:rFonts w:cs="Calibri"/>
          <w:sz w:val="24"/>
          <w:szCs w:val="24"/>
        </w:rPr>
        <w:t>40</w:t>
      </w:r>
      <w:r w:rsidRPr="00E85D2A">
        <w:rPr>
          <w:rFonts w:cs="Calibri"/>
          <w:sz w:val="24"/>
          <w:szCs w:val="24"/>
        </w:rPr>
        <w:t xml:space="preserve"> – 1</w:t>
      </w:r>
      <w:r w:rsidR="007C29DB">
        <w:rPr>
          <w:rFonts w:cs="Calibri"/>
          <w:sz w:val="24"/>
          <w:szCs w:val="24"/>
        </w:rPr>
        <w:t>2</w:t>
      </w:r>
      <w:r w:rsidRPr="00E85D2A">
        <w:rPr>
          <w:rFonts w:cs="Calibri"/>
          <w:sz w:val="24"/>
          <w:szCs w:val="24"/>
        </w:rPr>
        <w:t>:</w:t>
      </w:r>
      <w:r w:rsidR="007C29DB">
        <w:rPr>
          <w:rFonts w:cs="Calibri"/>
          <w:sz w:val="24"/>
          <w:szCs w:val="24"/>
        </w:rPr>
        <w:t>30</w:t>
      </w:r>
      <w:r>
        <w:rPr>
          <w:rFonts w:cs="Calibri"/>
          <w:b/>
          <w:sz w:val="24"/>
          <w:szCs w:val="24"/>
        </w:rPr>
        <w:t xml:space="preserve">  04</w:t>
      </w:r>
      <w:r w:rsidRPr="00B56710">
        <w:rPr>
          <w:rFonts w:cs="Calibri"/>
          <w:b/>
          <w:sz w:val="24"/>
          <w:szCs w:val="24"/>
        </w:rPr>
        <w:t xml:space="preserve">. Prijímanie nových členov, postúpenie pohľadávok disciplinárnej komisii </w:t>
      </w:r>
    </w:p>
    <w:p w14:paraId="52565DA1" w14:textId="287D07E8" w:rsidR="002458D6" w:rsidRPr="007C29DB" w:rsidRDefault="002458D6" w:rsidP="007C29DB">
      <w:pPr>
        <w:shd w:val="clear" w:color="auto" w:fill="FFFFFF"/>
        <w:tabs>
          <w:tab w:val="left" w:pos="1560"/>
        </w:tabs>
        <w:spacing w:before="100" w:beforeAutospacing="1" w:after="100" w:afterAutospacing="1" w:line="240" w:lineRule="auto"/>
        <w:rPr>
          <w:rFonts w:cs="Calibri"/>
          <w:sz w:val="24"/>
          <w:szCs w:val="24"/>
          <w:lang w:eastAsia="ar-SA"/>
        </w:rPr>
      </w:pPr>
      <w:r w:rsidRPr="007C29DB">
        <w:rPr>
          <w:rFonts w:cs="Calibri"/>
          <w:sz w:val="24"/>
          <w:szCs w:val="24"/>
        </w:rPr>
        <w:t>1</w:t>
      </w:r>
      <w:r w:rsidR="007C29DB" w:rsidRPr="007C29DB">
        <w:rPr>
          <w:rFonts w:cs="Calibri"/>
          <w:sz w:val="24"/>
          <w:szCs w:val="24"/>
        </w:rPr>
        <w:t>2</w:t>
      </w:r>
      <w:r w:rsidRPr="007C29DB">
        <w:rPr>
          <w:rFonts w:cs="Calibri"/>
          <w:sz w:val="24"/>
          <w:szCs w:val="24"/>
        </w:rPr>
        <w:t>:</w:t>
      </w:r>
      <w:r w:rsidR="007C29DB" w:rsidRPr="007C29DB">
        <w:rPr>
          <w:rFonts w:cs="Calibri"/>
          <w:sz w:val="24"/>
          <w:szCs w:val="24"/>
        </w:rPr>
        <w:t>30</w:t>
      </w:r>
      <w:r w:rsidRPr="007C29DB">
        <w:rPr>
          <w:rFonts w:cs="Calibri"/>
          <w:sz w:val="24"/>
          <w:szCs w:val="24"/>
        </w:rPr>
        <w:t xml:space="preserve"> </w:t>
      </w:r>
      <w:r w:rsidR="007C29DB" w:rsidRPr="007C29DB">
        <w:rPr>
          <w:rFonts w:cs="Calibri"/>
          <w:sz w:val="24"/>
          <w:szCs w:val="24"/>
        </w:rPr>
        <w:t>–</w:t>
      </w:r>
      <w:r w:rsidRPr="007C29DB">
        <w:rPr>
          <w:rFonts w:cs="Calibri"/>
          <w:sz w:val="24"/>
          <w:szCs w:val="24"/>
        </w:rPr>
        <w:t xml:space="preserve"> </w:t>
      </w:r>
      <w:r w:rsidR="007C29DB" w:rsidRPr="007C29DB">
        <w:rPr>
          <w:rFonts w:cs="Calibri"/>
          <w:sz w:val="24"/>
          <w:szCs w:val="24"/>
        </w:rPr>
        <w:t xml:space="preserve">13:00 </w:t>
      </w:r>
      <w:r w:rsidR="007C29DB">
        <w:rPr>
          <w:rFonts w:cs="Calibri"/>
          <w:sz w:val="24"/>
          <w:szCs w:val="24"/>
        </w:rPr>
        <w:t xml:space="preserve"> </w:t>
      </w:r>
      <w:r w:rsidR="007C29DB" w:rsidRPr="007C29DB">
        <w:rPr>
          <w:rFonts w:cs="Calibri"/>
          <w:b/>
          <w:sz w:val="24"/>
          <w:szCs w:val="24"/>
        </w:rPr>
        <w:t>05. Rôzne</w:t>
      </w:r>
      <w:r w:rsidR="007C29DB" w:rsidRPr="007C29DB">
        <w:rPr>
          <w:rFonts w:cs="Calibri"/>
          <w:sz w:val="24"/>
          <w:szCs w:val="24"/>
          <w:lang w:eastAsia="ar-SA"/>
        </w:rPr>
        <w:t xml:space="preserve"> </w:t>
      </w:r>
    </w:p>
    <w:p w14:paraId="5652D575" w14:textId="77777777" w:rsidR="002458D6" w:rsidRPr="000A7E2F" w:rsidRDefault="002458D6" w:rsidP="000A7E2F">
      <w:pPr>
        <w:suppressAutoHyphens/>
        <w:spacing w:after="0" w:line="240" w:lineRule="auto"/>
        <w:jc w:val="center"/>
        <w:rPr>
          <w:rFonts w:cs="Calibri"/>
          <w:sz w:val="24"/>
          <w:szCs w:val="24"/>
          <w:lang w:eastAsia="ar-SA"/>
        </w:rPr>
      </w:pPr>
    </w:p>
    <w:p w14:paraId="42D3DFE4" w14:textId="77777777" w:rsidR="002458D6" w:rsidRPr="000A7E2F" w:rsidRDefault="002458D6" w:rsidP="000A7E2F">
      <w:pPr>
        <w:spacing w:after="0" w:line="360" w:lineRule="auto"/>
        <w:jc w:val="both"/>
        <w:rPr>
          <w:sz w:val="24"/>
          <w:szCs w:val="24"/>
        </w:rPr>
      </w:pPr>
      <w:r>
        <w:rPr>
          <w:rFonts w:cs="Calibri"/>
          <w:sz w:val="24"/>
          <w:szCs w:val="24"/>
          <w:lang w:eastAsia="ar-SA"/>
        </w:rPr>
        <w:t>Ďakujem,</w:t>
      </w:r>
      <w:r w:rsidRPr="000A7E2F">
        <w:rPr>
          <w:rFonts w:cs="Calibri"/>
          <w:sz w:val="24"/>
          <w:szCs w:val="24"/>
          <w:lang w:eastAsia="ar-SA"/>
        </w:rPr>
        <w:t xml:space="preserve"> </w:t>
      </w:r>
    </w:p>
    <w:p w14:paraId="5541075E" w14:textId="77777777" w:rsidR="002458D6" w:rsidRPr="000A7E2F" w:rsidRDefault="002458D6" w:rsidP="000A7E2F">
      <w:pPr>
        <w:spacing w:after="0" w:line="360" w:lineRule="auto"/>
        <w:jc w:val="both"/>
        <w:rPr>
          <w:sz w:val="24"/>
          <w:szCs w:val="24"/>
        </w:rPr>
      </w:pPr>
    </w:p>
    <w:p w14:paraId="3AC47D50" w14:textId="77777777" w:rsidR="002458D6" w:rsidRPr="000A7E2F" w:rsidRDefault="002458D6" w:rsidP="000A7E2F">
      <w:pPr>
        <w:spacing w:after="0" w:line="360" w:lineRule="auto"/>
        <w:jc w:val="both"/>
        <w:rPr>
          <w:sz w:val="24"/>
          <w:szCs w:val="24"/>
        </w:rPr>
      </w:pPr>
    </w:p>
    <w:p w14:paraId="1F082993" w14:textId="77777777" w:rsidR="002458D6" w:rsidRPr="000A7E2F" w:rsidRDefault="002458D6" w:rsidP="000A7E2F">
      <w:pPr>
        <w:suppressAutoHyphens/>
        <w:spacing w:after="0" w:line="360" w:lineRule="auto"/>
        <w:jc w:val="both"/>
        <w:rPr>
          <w:rFonts w:cs="Calibri"/>
          <w:sz w:val="24"/>
          <w:szCs w:val="24"/>
          <w:lang w:eastAsia="ar-SA"/>
        </w:rPr>
      </w:pPr>
      <w:r w:rsidRPr="000A7E2F">
        <w:rPr>
          <w:rFonts w:cs="Calibri"/>
          <w:sz w:val="24"/>
          <w:szCs w:val="24"/>
          <w:lang w:eastAsia="ar-SA"/>
        </w:rPr>
        <w:t xml:space="preserve">                                                                                                                             PhDr. Peter Seman                                                                                     </w:t>
      </w:r>
    </w:p>
    <w:p w14:paraId="172FB922" w14:textId="77777777" w:rsidR="002458D6" w:rsidRDefault="002458D6" w:rsidP="000A7E2F">
      <w:pPr>
        <w:spacing w:after="0" w:line="360" w:lineRule="auto"/>
        <w:jc w:val="both"/>
        <w:rPr>
          <w:sz w:val="24"/>
          <w:szCs w:val="24"/>
        </w:rPr>
      </w:pPr>
      <w:r w:rsidRPr="000A7E2F">
        <w:rPr>
          <w:sz w:val="24"/>
          <w:szCs w:val="24"/>
        </w:rPr>
        <w:t xml:space="preserve">                                                                                                                          Podpredseda SK </w:t>
      </w:r>
      <w:proofErr w:type="spellStart"/>
      <w:r w:rsidRPr="000A7E2F">
        <w:rPr>
          <w:sz w:val="24"/>
          <w:szCs w:val="24"/>
        </w:rPr>
        <w:t>SPa</w:t>
      </w:r>
      <w:proofErr w:type="spellEnd"/>
      <w:r w:rsidRPr="000A7E2F">
        <w:rPr>
          <w:sz w:val="24"/>
          <w:szCs w:val="24"/>
        </w:rPr>
        <w:t xml:space="preserve"> ASP</w:t>
      </w:r>
    </w:p>
    <w:p w14:paraId="1CDE00D4" w14:textId="77777777" w:rsidR="002458D6" w:rsidRDefault="002458D6" w:rsidP="000A7E2F">
      <w:pPr>
        <w:spacing w:after="0" w:line="360" w:lineRule="auto"/>
        <w:jc w:val="both"/>
        <w:rPr>
          <w:sz w:val="24"/>
          <w:szCs w:val="24"/>
        </w:rPr>
      </w:pPr>
    </w:p>
    <w:p w14:paraId="0BD296B1" w14:textId="77777777" w:rsidR="002458D6" w:rsidRDefault="002458D6" w:rsidP="000A7E2F">
      <w:pPr>
        <w:spacing w:after="0" w:line="360" w:lineRule="auto"/>
        <w:jc w:val="both"/>
        <w:rPr>
          <w:sz w:val="24"/>
          <w:szCs w:val="24"/>
        </w:rPr>
      </w:pPr>
    </w:p>
    <w:p w14:paraId="23CCE716" w14:textId="32A9BBAD" w:rsidR="002458D6" w:rsidRDefault="002458D6" w:rsidP="005741FA">
      <w:pPr>
        <w:spacing w:after="0" w:line="360" w:lineRule="auto"/>
        <w:jc w:val="both"/>
        <w:rPr>
          <w:rFonts w:cs="Calibri"/>
          <w:b/>
          <w:sz w:val="24"/>
          <w:szCs w:val="24"/>
          <w:lang w:eastAsia="ar-SA"/>
        </w:rPr>
      </w:pPr>
      <w:bookmarkStart w:id="0" w:name="_GoBack"/>
      <w:bookmarkEnd w:id="0"/>
    </w:p>
    <w:sectPr w:rsidR="002458D6" w:rsidSect="002C5D44">
      <w:headerReference w:type="default" r:id="rId8"/>
      <w:footerReference w:type="default" r:id="rId9"/>
      <w:pgSz w:w="11906" w:h="16838"/>
      <w:pgMar w:top="284" w:right="851" w:bottom="284" w:left="851" w:header="0" w:footer="2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2E4E" w14:textId="77777777" w:rsidR="00623DDE" w:rsidRDefault="00623DDE" w:rsidP="00B75D1F">
      <w:pPr>
        <w:spacing w:after="0" w:line="240" w:lineRule="auto"/>
      </w:pPr>
      <w:r>
        <w:separator/>
      </w:r>
    </w:p>
  </w:endnote>
  <w:endnote w:type="continuationSeparator" w:id="0">
    <w:p w14:paraId="0A70CBF1" w14:textId="77777777" w:rsidR="00623DDE" w:rsidRDefault="00623DDE" w:rsidP="00B7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F114" w14:textId="77777777" w:rsidR="002458D6" w:rsidRPr="002C5D44" w:rsidRDefault="002458D6" w:rsidP="002C5D44">
    <w:pPr>
      <w:pBdr>
        <w:bottom w:val="single" w:sz="4" w:space="1" w:color="auto"/>
      </w:pBdr>
      <w:spacing w:after="0" w:line="240" w:lineRule="auto"/>
      <w:rPr>
        <w:sz w:val="12"/>
        <w:szCs w:val="12"/>
      </w:rPr>
    </w:pPr>
  </w:p>
  <w:p w14:paraId="2B4F5E8A" w14:textId="73CCDF66" w:rsidR="002458D6" w:rsidRDefault="00310F24" w:rsidP="002C5D44">
    <w:pPr>
      <w:spacing w:after="0" w:line="240" w:lineRule="auto"/>
    </w:pPr>
    <w:r>
      <w:rPr>
        <w:noProof/>
      </w:rPr>
      <mc:AlternateContent>
        <mc:Choice Requires="wps">
          <w:drawing>
            <wp:anchor distT="0" distB="0" distL="0" distR="114935" simplePos="0" relativeHeight="251659264" behindDoc="0" locked="0" layoutInCell="1" allowOverlap="1" wp14:anchorId="50DD19D3" wp14:editId="5A651B15">
              <wp:simplePos x="0" y="0"/>
              <wp:positionH relativeFrom="column">
                <wp:posOffset>4784090</wp:posOffset>
              </wp:positionH>
              <wp:positionV relativeFrom="paragraph">
                <wp:posOffset>18415</wp:posOffset>
              </wp:positionV>
              <wp:extent cx="1618615" cy="37592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9135" w14:textId="77777777" w:rsidR="002458D6" w:rsidRDefault="002458D6" w:rsidP="002C5D44">
                          <w:pPr>
                            <w:spacing w:after="0" w:line="240" w:lineRule="auto"/>
                            <w:rPr>
                              <w:rFonts w:cs="Calibri"/>
                              <w:sz w:val="16"/>
                              <w:szCs w:val="16"/>
                            </w:rPr>
                          </w:pPr>
                          <w:r w:rsidRPr="00054540">
                            <w:rPr>
                              <w:rFonts w:cs="Calibri"/>
                              <w:sz w:val="16"/>
                              <w:szCs w:val="16"/>
                            </w:rPr>
                            <w:t xml:space="preserve">e-mail: </w:t>
                          </w:r>
                          <w:r w:rsidRPr="002E58D8">
                            <w:rPr>
                              <w:rFonts w:cs="Calibri"/>
                              <w:sz w:val="16"/>
                              <w:szCs w:val="16"/>
                            </w:rPr>
                            <w:t>komora@socialnapraca.sk</w:t>
                          </w:r>
                        </w:p>
                        <w:p w14:paraId="25098AAD" w14:textId="77777777" w:rsidR="002458D6" w:rsidRDefault="002458D6" w:rsidP="002C5D44">
                          <w:pPr>
                            <w:spacing w:after="0" w:line="240" w:lineRule="auto"/>
                            <w:rPr>
                              <w:rFonts w:cs="Calibri"/>
                              <w:sz w:val="16"/>
                              <w:szCs w:val="16"/>
                            </w:rPr>
                          </w:pPr>
                          <w:r>
                            <w:rPr>
                              <w:rFonts w:cs="Calibri"/>
                              <w:sz w:val="16"/>
                              <w:szCs w:val="16"/>
                            </w:rPr>
                            <w:t>tel.</w:t>
                          </w:r>
                          <w:r w:rsidRPr="00054540">
                            <w:rPr>
                              <w:rFonts w:cs="Calibri"/>
                              <w:sz w:val="16"/>
                              <w:szCs w:val="16"/>
                            </w:rPr>
                            <w:t xml:space="preserve">: +421 (0)948 </w:t>
                          </w:r>
                          <w:r w:rsidRPr="002E58D8">
                            <w:rPr>
                              <w:rFonts w:cs="Calibri"/>
                              <w:sz w:val="16"/>
                              <w:szCs w:val="16"/>
                            </w:rPr>
                            <w:t>132</w:t>
                          </w:r>
                          <w:r>
                            <w:rPr>
                              <w:rFonts w:cs="Calibri"/>
                              <w:sz w:val="16"/>
                              <w:szCs w:val="16"/>
                            </w:rPr>
                            <w:t> </w:t>
                          </w:r>
                          <w:r w:rsidRPr="002E58D8">
                            <w:rPr>
                              <w:rFonts w:cs="Calibri"/>
                              <w:sz w:val="16"/>
                              <w:szCs w:val="16"/>
                            </w:rPr>
                            <w:t>841</w:t>
                          </w:r>
                        </w:p>
                        <w:p w14:paraId="7A19E251" w14:textId="77777777" w:rsidR="002458D6" w:rsidRPr="002E58D8" w:rsidRDefault="002458D6" w:rsidP="002C5D44">
                          <w:pPr>
                            <w:spacing w:after="0" w:line="240" w:lineRule="auto"/>
                            <w:rPr>
                              <w:rFonts w:cs="Calibri"/>
                              <w:sz w:val="16"/>
                              <w:szCs w:val="16"/>
                            </w:rPr>
                          </w:pPr>
                          <w:r w:rsidRPr="002E58D8">
                            <w:rPr>
                              <w:rFonts w:cs="Calibri"/>
                              <w:sz w:val="16"/>
                              <w:szCs w:val="16"/>
                            </w:rPr>
                            <w:t>www.facebook.com/komoraSPaASP/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D19D3" id="_x0000_t202" coordsize="21600,21600" o:spt="202" path="m,l,21600r21600,l21600,xe">
              <v:stroke joinstyle="miter"/>
              <v:path gradientshapeok="t" o:connecttype="rect"/>
            </v:shapetype>
            <v:shape id="Text Box 10" o:spid="_x0000_s1026" type="#_x0000_t202" style="position:absolute;margin-left:376.7pt;margin-top:1.45pt;width:127.45pt;height:29.6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" stroked="f">
              <v:fill opacity="0"/>
              <v:textbox inset="0,0,0,0">
                <w:txbxContent>
                  <w:p w14:paraId="4D829135" w14:textId="77777777" w:rsidR="002458D6" w:rsidRDefault="002458D6" w:rsidP="002C5D44">
                    <w:pPr>
                      <w:spacing w:after="0" w:line="240" w:lineRule="auto"/>
                      <w:rPr>
                        <w:rFonts w:cs="Calibri"/>
                        <w:sz w:val="16"/>
                        <w:szCs w:val="16"/>
                      </w:rPr>
                    </w:pPr>
                    <w:r w:rsidRPr="00054540">
                      <w:rPr>
                        <w:rFonts w:cs="Calibri"/>
                        <w:sz w:val="16"/>
                        <w:szCs w:val="16"/>
                      </w:rPr>
                      <w:t xml:space="preserve">e-mail: </w:t>
                    </w:r>
                    <w:r w:rsidRPr="002E58D8">
                      <w:rPr>
                        <w:rFonts w:cs="Calibri"/>
                        <w:sz w:val="16"/>
                        <w:szCs w:val="16"/>
                      </w:rPr>
                      <w:t>komora@socialnapraca.sk</w:t>
                    </w:r>
                  </w:p>
                  <w:p w14:paraId="25098AAD" w14:textId="77777777" w:rsidR="002458D6" w:rsidRDefault="002458D6" w:rsidP="002C5D44">
                    <w:pPr>
                      <w:spacing w:after="0" w:line="240" w:lineRule="auto"/>
                      <w:rPr>
                        <w:rFonts w:cs="Calibri"/>
                        <w:sz w:val="16"/>
                        <w:szCs w:val="16"/>
                      </w:rPr>
                    </w:pPr>
                    <w:r>
                      <w:rPr>
                        <w:rFonts w:cs="Calibri"/>
                        <w:sz w:val="16"/>
                        <w:szCs w:val="16"/>
                      </w:rPr>
                      <w:t>tel.</w:t>
                    </w:r>
                    <w:r w:rsidRPr="00054540">
                      <w:rPr>
                        <w:rFonts w:cs="Calibri"/>
                        <w:sz w:val="16"/>
                        <w:szCs w:val="16"/>
                      </w:rPr>
                      <w:t xml:space="preserve">: +421 (0)948 </w:t>
                    </w:r>
                    <w:r w:rsidRPr="002E58D8">
                      <w:rPr>
                        <w:rFonts w:cs="Calibri"/>
                        <w:sz w:val="16"/>
                        <w:szCs w:val="16"/>
                      </w:rPr>
                      <w:t>132</w:t>
                    </w:r>
                    <w:r>
                      <w:rPr>
                        <w:rFonts w:cs="Calibri"/>
                        <w:sz w:val="16"/>
                        <w:szCs w:val="16"/>
                      </w:rPr>
                      <w:t> </w:t>
                    </w:r>
                    <w:r w:rsidRPr="002E58D8">
                      <w:rPr>
                        <w:rFonts w:cs="Calibri"/>
                        <w:sz w:val="16"/>
                        <w:szCs w:val="16"/>
                      </w:rPr>
                      <w:t>841</w:t>
                    </w:r>
                  </w:p>
                  <w:p w14:paraId="7A19E251" w14:textId="77777777" w:rsidR="002458D6" w:rsidRPr="002E58D8" w:rsidRDefault="002458D6" w:rsidP="002C5D44">
                    <w:pPr>
                      <w:spacing w:after="0" w:line="240" w:lineRule="auto"/>
                      <w:rPr>
                        <w:rFonts w:cs="Calibri"/>
                        <w:sz w:val="16"/>
                        <w:szCs w:val="16"/>
                      </w:rPr>
                    </w:pPr>
                    <w:r w:rsidRPr="002E58D8">
                      <w:rPr>
                        <w:rFonts w:cs="Calibri"/>
                        <w:sz w:val="16"/>
                        <w:szCs w:val="16"/>
                      </w:rPr>
                      <w:t>www.facebook.com/komoraSPaASP/</w:t>
                    </w:r>
                  </w:p>
                </w:txbxContent>
              </v:textbox>
            </v:shape>
          </w:pict>
        </mc:Fallback>
      </mc:AlternateContent>
    </w:r>
    <w:r>
      <w:rPr>
        <w:noProof/>
      </w:rPr>
      <mc:AlternateContent>
        <mc:Choice Requires="wps">
          <w:drawing>
            <wp:anchor distT="0" distB="0" distL="0" distR="114935" simplePos="0" relativeHeight="251657216" behindDoc="0" locked="0" layoutInCell="1" allowOverlap="1" wp14:anchorId="4D348BD8" wp14:editId="16F57CF1">
              <wp:simplePos x="0" y="0"/>
              <wp:positionH relativeFrom="column">
                <wp:posOffset>2660015</wp:posOffset>
              </wp:positionH>
              <wp:positionV relativeFrom="paragraph">
                <wp:posOffset>27940</wp:posOffset>
              </wp:positionV>
              <wp:extent cx="1618615" cy="3759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5066E" w14:textId="77777777" w:rsidR="002458D6" w:rsidRDefault="002458D6" w:rsidP="002C5D44">
                          <w:pPr>
                            <w:pStyle w:val="Odsekzoznamu1"/>
                            <w:spacing w:after="0" w:line="240" w:lineRule="auto"/>
                            <w:ind w:left="0"/>
                            <w:rPr>
                              <w:sz w:val="16"/>
                              <w:szCs w:val="16"/>
                            </w:rPr>
                          </w:pPr>
                          <w:r w:rsidRPr="00054540">
                            <w:rPr>
                              <w:sz w:val="16"/>
                              <w:szCs w:val="16"/>
                            </w:rPr>
                            <w:t xml:space="preserve">IČO: </w:t>
                          </w:r>
                          <w:r w:rsidRPr="002E58D8">
                            <w:rPr>
                              <w:sz w:val="16"/>
                              <w:szCs w:val="16"/>
                            </w:rPr>
                            <w:t>50012592</w:t>
                          </w:r>
                        </w:p>
                        <w:p w14:paraId="673485AC" w14:textId="77777777" w:rsidR="002458D6" w:rsidRPr="00054540" w:rsidRDefault="002458D6" w:rsidP="002C5D44">
                          <w:pPr>
                            <w:pStyle w:val="Odsekzoznamu1"/>
                            <w:spacing w:after="0" w:line="240" w:lineRule="auto"/>
                            <w:ind w:left="0"/>
                            <w:rPr>
                              <w:sz w:val="16"/>
                              <w:szCs w:val="16"/>
                            </w:rPr>
                          </w:pPr>
                          <w:r w:rsidRPr="00054540">
                            <w:rPr>
                              <w:sz w:val="16"/>
                              <w:szCs w:val="16"/>
                            </w:rPr>
                            <w:t xml:space="preserve">DIČ: </w:t>
                          </w:r>
                          <w:r>
                            <w:rPr>
                              <w:sz w:val="16"/>
                              <w:szCs w:val="16"/>
                            </w:rPr>
                            <w:t>2120158645</w:t>
                          </w:r>
                        </w:p>
                        <w:p w14:paraId="64F8FDE9" w14:textId="77777777" w:rsidR="002458D6" w:rsidRPr="00054540" w:rsidRDefault="002458D6" w:rsidP="009601E0">
                          <w:pPr>
                            <w:spacing w:after="0" w:line="240" w:lineRule="auto"/>
                            <w:rPr>
                              <w:rFonts w:cs="Calibri"/>
                              <w:sz w:val="16"/>
                              <w:szCs w:val="16"/>
                            </w:rPr>
                          </w:pPr>
                          <w:r w:rsidRPr="00054540">
                            <w:rPr>
                              <w:rFonts w:cs="Calibri"/>
                              <w:sz w:val="16"/>
                              <w:szCs w:val="16"/>
                            </w:rPr>
                            <w:t>www.</w:t>
                          </w:r>
                          <w:r>
                            <w:rPr>
                              <w:rFonts w:cs="Calibri"/>
                              <w:sz w:val="16"/>
                              <w:szCs w:val="16"/>
                            </w:rPr>
                            <w:t>socialnapraca</w:t>
                          </w:r>
                          <w:r w:rsidRPr="00054540">
                            <w:rPr>
                              <w:rFonts w:cs="Calibri"/>
                              <w:sz w:val="16"/>
                              <w:szCs w:val="16"/>
                            </w:rPr>
                            <w:t>.sk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8BD8" id="Text Box 4" o:spid="_x0000_s1027" type="#_x0000_t202" style="position:absolute;margin-left:209.45pt;margin-top:2.2pt;width:127.45pt;height:29.6pt;z-index:25165721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" stroked="f">
              <v:fill opacity="0"/>
              <v:textbox inset="0,0,0,0">
                <w:txbxContent>
                  <w:p w14:paraId="42E5066E" w14:textId="77777777" w:rsidR="002458D6" w:rsidRDefault="002458D6" w:rsidP="002C5D44">
                    <w:pPr>
                      <w:pStyle w:val="Odsekzoznamu1"/>
                      <w:spacing w:after="0" w:line="240" w:lineRule="auto"/>
                      <w:ind w:left="0"/>
                      <w:rPr>
                        <w:sz w:val="16"/>
                        <w:szCs w:val="16"/>
                      </w:rPr>
                    </w:pPr>
                    <w:r w:rsidRPr="00054540">
                      <w:rPr>
                        <w:sz w:val="16"/>
                        <w:szCs w:val="16"/>
                      </w:rPr>
                      <w:t xml:space="preserve">IČO: </w:t>
                    </w:r>
                    <w:r w:rsidRPr="002E58D8">
                      <w:rPr>
                        <w:sz w:val="16"/>
                        <w:szCs w:val="16"/>
                      </w:rPr>
                      <w:t>50012592</w:t>
                    </w:r>
                  </w:p>
                  <w:p w14:paraId="673485AC" w14:textId="77777777" w:rsidR="002458D6" w:rsidRPr="00054540" w:rsidRDefault="002458D6" w:rsidP="002C5D44">
                    <w:pPr>
                      <w:pStyle w:val="Odsekzoznamu1"/>
                      <w:spacing w:after="0" w:line="240" w:lineRule="auto"/>
                      <w:ind w:left="0"/>
                      <w:rPr>
                        <w:sz w:val="16"/>
                        <w:szCs w:val="16"/>
                      </w:rPr>
                    </w:pPr>
                    <w:r w:rsidRPr="00054540">
                      <w:rPr>
                        <w:sz w:val="16"/>
                        <w:szCs w:val="16"/>
                      </w:rPr>
                      <w:t xml:space="preserve">DIČ: </w:t>
                    </w:r>
                    <w:r>
                      <w:rPr>
                        <w:sz w:val="16"/>
                        <w:szCs w:val="16"/>
                      </w:rPr>
                      <w:t>2120158645</w:t>
                    </w:r>
                  </w:p>
                  <w:p w14:paraId="64F8FDE9" w14:textId="77777777" w:rsidR="002458D6" w:rsidRPr="00054540" w:rsidRDefault="002458D6" w:rsidP="009601E0">
                    <w:pPr>
                      <w:spacing w:after="0" w:line="240" w:lineRule="auto"/>
                      <w:rPr>
                        <w:rFonts w:cs="Calibri"/>
                        <w:sz w:val="16"/>
                        <w:szCs w:val="16"/>
                      </w:rPr>
                    </w:pPr>
                    <w:r w:rsidRPr="00054540">
                      <w:rPr>
                        <w:rFonts w:cs="Calibri"/>
                        <w:sz w:val="16"/>
                        <w:szCs w:val="16"/>
                      </w:rPr>
                      <w:t>www.</w:t>
                    </w:r>
                    <w:r>
                      <w:rPr>
                        <w:rFonts w:cs="Calibri"/>
                        <w:sz w:val="16"/>
                        <w:szCs w:val="16"/>
                      </w:rPr>
                      <w:t>socialnapraca</w:t>
                    </w:r>
                    <w:r w:rsidRPr="00054540">
                      <w:rPr>
                        <w:rFonts w:cs="Calibri"/>
                        <w:sz w:val="16"/>
                        <w:szCs w:val="16"/>
                      </w:rPr>
                      <w:t>.sk</w:t>
                    </w:r>
                  </w:p>
                </w:txbxContent>
              </v:textbox>
            </v:shape>
          </w:pict>
        </mc:Fallback>
      </mc:AlternateContent>
    </w:r>
    <w:r>
      <w:rPr>
        <w:noProof/>
      </w:rPr>
      <mc:AlternateContent>
        <mc:Choice Requires="wps">
          <w:drawing>
            <wp:anchor distT="0" distB="0" distL="0" distR="114935" simplePos="0" relativeHeight="251656192" behindDoc="0" locked="0" layoutInCell="1" allowOverlap="1" wp14:anchorId="73E5AF4A" wp14:editId="7FAF66A4">
              <wp:simplePos x="0" y="0"/>
              <wp:positionH relativeFrom="column">
                <wp:posOffset>182880</wp:posOffset>
              </wp:positionH>
              <wp:positionV relativeFrom="paragraph">
                <wp:posOffset>25400</wp:posOffset>
              </wp:positionV>
              <wp:extent cx="2146300" cy="397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97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6CBAC" w14:textId="77777777" w:rsidR="002458D6" w:rsidRPr="002C5D44" w:rsidRDefault="002458D6" w:rsidP="009601E0">
                          <w:pPr>
                            <w:spacing w:after="0" w:line="240" w:lineRule="auto"/>
                            <w:rPr>
                              <w:rFonts w:cs="Calibri"/>
                              <w:b/>
                              <w:spacing w:val="30"/>
                              <w:sz w:val="16"/>
                              <w:szCs w:val="16"/>
                            </w:rPr>
                          </w:pPr>
                          <w:r w:rsidRPr="002C5D44">
                            <w:rPr>
                              <w:rFonts w:cs="Calibri"/>
                              <w:b/>
                              <w:spacing w:val="30"/>
                              <w:sz w:val="16"/>
                              <w:szCs w:val="16"/>
                            </w:rPr>
                            <w:t>Slovenská komora SP a ASP</w:t>
                          </w:r>
                        </w:p>
                        <w:p w14:paraId="41106C49" w14:textId="77777777" w:rsidR="002458D6" w:rsidRDefault="002458D6" w:rsidP="009601E0">
                          <w:pPr>
                            <w:spacing w:after="0" w:line="240" w:lineRule="auto"/>
                            <w:rPr>
                              <w:rFonts w:cs="Calibri"/>
                              <w:sz w:val="16"/>
                              <w:szCs w:val="16"/>
                            </w:rPr>
                          </w:pPr>
                          <w:proofErr w:type="spellStart"/>
                          <w:r>
                            <w:rPr>
                              <w:rFonts w:cs="Calibri"/>
                              <w:sz w:val="16"/>
                              <w:szCs w:val="16"/>
                            </w:rPr>
                            <w:t>Mokrohájska</w:t>
                          </w:r>
                          <w:proofErr w:type="spellEnd"/>
                          <w:r>
                            <w:rPr>
                              <w:rFonts w:cs="Calibri"/>
                              <w:sz w:val="16"/>
                              <w:szCs w:val="16"/>
                            </w:rPr>
                            <w:t xml:space="preserve"> cesta 3</w:t>
                          </w:r>
                        </w:p>
                        <w:p w14:paraId="2E170E74" w14:textId="77777777" w:rsidR="002458D6" w:rsidRPr="00054540" w:rsidRDefault="002458D6" w:rsidP="009601E0">
                          <w:pPr>
                            <w:spacing w:after="0" w:line="240" w:lineRule="auto"/>
                            <w:rPr>
                              <w:rFonts w:cs="Calibri"/>
                              <w:sz w:val="16"/>
                              <w:szCs w:val="16"/>
                            </w:rPr>
                          </w:pPr>
                          <w:r w:rsidRPr="00054540">
                            <w:rPr>
                              <w:rFonts w:cs="Calibri"/>
                              <w:sz w:val="16"/>
                              <w:szCs w:val="16"/>
                            </w:rPr>
                            <w:t>841 0</w:t>
                          </w:r>
                          <w:r>
                            <w:rPr>
                              <w:rFonts w:cs="Calibri"/>
                              <w:sz w:val="16"/>
                              <w:szCs w:val="16"/>
                            </w:rPr>
                            <w:t>4</w:t>
                          </w:r>
                          <w:r w:rsidRPr="00054540">
                            <w:rPr>
                              <w:rFonts w:cs="Calibri"/>
                              <w:sz w:val="16"/>
                              <w:szCs w:val="16"/>
                            </w:rPr>
                            <w:t xml:space="preserve">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AF4A" id="Text Box 1" o:spid="_x0000_s1028" type="#_x0000_t202" style="position:absolute;margin-left:14.4pt;margin-top:2pt;width:169pt;height:31.3pt;z-index:25165619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" stroked="f">
              <v:fill opacity="0"/>
              <v:textbox inset="0,0,0,0">
                <w:txbxContent>
                  <w:p w14:paraId="7196CBAC" w14:textId="77777777" w:rsidR="002458D6" w:rsidRPr="002C5D44" w:rsidRDefault="002458D6" w:rsidP="009601E0">
                    <w:pPr>
                      <w:spacing w:after="0" w:line="240" w:lineRule="auto"/>
                      <w:rPr>
                        <w:rFonts w:cs="Calibri"/>
                        <w:b/>
                        <w:spacing w:val="30"/>
                        <w:sz w:val="16"/>
                        <w:szCs w:val="16"/>
                      </w:rPr>
                    </w:pPr>
                    <w:r w:rsidRPr="002C5D44">
                      <w:rPr>
                        <w:rFonts w:cs="Calibri"/>
                        <w:b/>
                        <w:spacing w:val="30"/>
                        <w:sz w:val="16"/>
                        <w:szCs w:val="16"/>
                      </w:rPr>
                      <w:t>Slovenská komora SP a ASP</w:t>
                    </w:r>
                  </w:p>
                  <w:p w14:paraId="41106C49" w14:textId="77777777" w:rsidR="002458D6" w:rsidRDefault="002458D6" w:rsidP="009601E0">
                    <w:pPr>
                      <w:spacing w:after="0" w:line="240" w:lineRule="auto"/>
                      <w:rPr>
                        <w:rFonts w:cs="Calibri"/>
                        <w:sz w:val="16"/>
                        <w:szCs w:val="16"/>
                      </w:rPr>
                    </w:pPr>
                    <w:r>
                      <w:rPr>
                        <w:rFonts w:cs="Calibri"/>
                        <w:sz w:val="16"/>
                        <w:szCs w:val="16"/>
                      </w:rPr>
                      <w:t>Mokrohájska cesta 3</w:t>
                    </w:r>
                  </w:p>
                  <w:p w14:paraId="2E170E74" w14:textId="77777777" w:rsidR="002458D6" w:rsidRPr="00054540" w:rsidRDefault="002458D6" w:rsidP="009601E0">
                    <w:pPr>
                      <w:spacing w:after="0" w:line="240" w:lineRule="auto"/>
                      <w:rPr>
                        <w:rFonts w:cs="Calibri"/>
                        <w:sz w:val="16"/>
                        <w:szCs w:val="16"/>
                      </w:rPr>
                    </w:pPr>
                    <w:r w:rsidRPr="00054540">
                      <w:rPr>
                        <w:rFonts w:cs="Calibri"/>
                        <w:sz w:val="16"/>
                        <w:szCs w:val="16"/>
                      </w:rPr>
                      <w:t>841 0</w:t>
                    </w:r>
                    <w:r>
                      <w:rPr>
                        <w:rFonts w:cs="Calibri"/>
                        <w:sz w:val="16"/>
                        <w:szCs w:val="16"/>
                      </w:rPr>
                      <w:t>4</w:t>
                    </w:r>
                    <w:r w:rsidRPr="00054540">
                      <w:rPr>
                        <w:rFonts w:cs="Calibri"/>
                        <w:sz w:val="16"/>
                        <w:szCs w:val="16"/>
                      </w:rPr>
                      <w:t xml:space="preserve"> Bratislava</w:t>
                    </w:r>
                  </w:p>
                </w:txbxContent>
              </v:textbox>
            </v:shape>
          </w:pict>
        </mc:Fallback>
      </mc:AlternateContent>
    </w:r>
  </w:p>
  <w:p w14:paraId="1EEA988B" w14:textId="77777777" w:rsidR="002458D6" w:rsidRPr="002C5D44" w:rsidRDefault="002458D6" w:rsidP="002C5D44">
    <w:pPr>
      <w:spacing w:after="0" w:line="240" w:lineRule="auto"/>
      <w:rPr>
        <w:sz w:val="4"/>
        <w:szCs w:val="4"/>
      </w:rPr>
    </w:pPr>
  </w:p>
  <w:p w14:paraId="28EAE01E" w14:textId="77777777" w:rsidR="002458D6" w:rsidRDefault="002458D6" w:rsidP="002C5D44">
    <w:pPr>
      <w:spacing w:after="0" w:line="240" w:lineRule="auto"/>
    </w:pPr>
  </w:p>
  <w:p w14:paraId="55A4ADA6" w14:textId="77777777" w:rsidR="002458D6" w:rsidRPr="007F27F0" w:rsidRDefault="002458D6" w:rsidP="002C5D44">
    <w:pPr>
      <w:pBdr>
        <w:bottom w:val="single" w:sz="4" w:space="1" w:color="auto"/>
      </w:pBdr>
      <w:spacing w:after="0" w:line="240" w:lineRule="auto"/>
      <w:rPr>
        <w:sz w:val="4"/>
        <w:szCs w:val="4"/>
      </w:rPr>
    </w:pPr>
  </w:p>
  <w:p w14:paraId="29A68F79" w14:textId="77777777" w:rsidR="002458D6" w:rsidRDefault="002458D6" w:rsidP="009601E0">
    <w:pP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977B" w14:textId="77777777" w:rsidR="00623DDE" w:rsidRDefault="00623DDE" w:rsidP="00B75D1F">
      <w:pPr>
        <w:spacing w:after="0" w:line="240" w:lineRule="auto"/>
      </w:pPr>
      <w:r>
        <w:separator/>
      </w:r>
    </w:p>
  </w:footnote>
  <w:footnote w:type="continuationSeparator" w:id="0">
    <w:p w14:paraId="7AD9A592" w14:textId="77777777" w:rsidR="00623DDE" w:rsidRDefault="00623DDE" w:rsidP="00B7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3707" w14:textId="77777777" w:rsidR="002458D6" w:rsidRDefault="002458D6" w:rsidP="00454F77">
    <w:pPr>
      <w:spacing w:after="0"/>
      <w:jc w:val="center"/>
      <w:rPr>
        <w:rFonts w:ascii="Cambria" w:hAnsi="Cambria"/>
        <w:b/>
        <w:spacing w:val="60"/>
        <w:sz w:val="12"/>
        <w:szCs w:val="12"/>
      </w:rPr>
    </w:pPr>
  </w:p>
  <w:p w14:paraId="3B73CD60" w14:textId="77777777" w:rsidR="002458D6" w:rsidRDefault="002458D6" w:rsidP="00454F77">
    <w:pPr>
      <w:spacing w:after="0"/>
      <w:jc w:val="center"/>
      <w:rPr>
        <w:rFonts w:ascii="Cambria" w:hAnsi="Cambria"/>
        <w:b/>
        <w:spacing w:val="60"/>
        <w:sz w:val="12"/>
        <w:szCs w:val="12"/>
      </w:rPr>
    </w:pPr>
  </w:p>
  <w:p w14:paraId="649AC0CD" w14:textId="316E4AF5" w:rsidR="002458D6" w:rsidRDefault="00310F24" w:rsidP="00454F77">
    <w:pPr>
      <w:spacing w:after="0"/>
      <w:jc w:val="center"/>
      <w:rPr>
        <w:rFonts w:ascii="Cambria" w:hAnsi="Cambria"/>
        <w:b/>
        <w:spacing w:val="60"/>
        <w:sz w:val="12"/>
        <w:szCs w:val="12"/>
      </w:rPr>
    </w:pPr>
    <w:r>
      <w:rPr>
        <w:noProof/>
      </w:rPr>
      <w:drawing>
        <wp:anchor distT="0" distB="0" distL="114300" distR="114300" simplePos="0" relativeHeight="251658240" behindDoc="0" locked="0" layoutInCell="1" allowOverlap="1" wp14:anchorId="2B46A964" wp14:editId="3699480F">
          <wp:simplePos x="0" y="0"/>
          <wp:positionH relativeFrom="column">
            <wp:posOffset>1173480</wp:posOffset>
          </wp:positionH>
          <wp:positionV relativeFrom="paragraph">
            <wp:posOffset>12065</wp:posOffset>
          </wp:positionV>
          <wp:extent cx="565150" cy="541655"/>
          <wp:effectExtent l="0" t="0" r="0" b="0"/>
          <wp:wrapNone/>
          <wp:docPr id="4" name="Obrázok 15" descr="final_post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descr="final_post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41655"/>
                  </a:xfrm>
                  <a:prstGeom prst="rect">
                    <a:avLst/>
                  </a:prstGeom>
                  <a:noFill/>
                </pic:spPr>
              </pic:pic>
            </a:graphicData>
          </a:graphic>
          <wp14:sizeRelH relativeFrom="page">
            <wp14:pctWidth>0</wp14:pctWidth>
          </wp14:sizeRelH>
          <wp14:sizeRelV relativeFrom="page">
            <wp14:pctHeight>0</wp14:pctHeight>
          </wp14:sizeRelV>
        </wp:anchor>
      </w:drawing>
    </w:r>
  </w:p>
  <w:p w14:paraId="1FE36C04" w14:textId="77777777" w:rsidR="002458D6" w:rsidRPr="00274125" w:rsidRDefault="002458D6" w:rsidP="00274125">
    <w:pPr>
      <w:spacing w:after="0" w:line="259" w:lineRule="auto"/>
      <w:jc w:val="center"/>
      <w:rPr>
        <w:rFonts w:ascii="Cambria" w:hAnsi="Cambria"/>
        <w:b/>
        <w:spacing w:val="60"/>
        <w:sz w:val="20"/>
        <w:szCs w:val="20"/>
      </w:rPr>
    </w:pPr>
    <w:r w:rsidRPr="00274125">
      <w:rPr>
        <w:rFonts w:ascii="Cambria" w:hAnsi="Cambria"/>
        <w:b/>
        <w:spacing w:val="60"/>
        <w:sz w:val="20"/>
        <w:szCs w:val="20"/>
      </w:rPr>
      <w:t>Slovensk</w:t>
    </w:r>
    <w:r w:rsidRPr="00274125">
      <w:rPr>
        <w:rFonts w:ascii="Cambria" w:hAnsi="Cambria" w:cs="Calibri"/>
        <w:b/>
        <w:spacing w:val="60"/>
        <w:sz w:val="20"/>
        <w:szCs w:val="20"/>
      </w:rPr>
      <w:t>á</w:t>
    </w:r>
    <w:r w:rsidRPr="00274125">
      <w:rPr>
        <w:rFonts w:ascii="Cambria" w:hAnsi="Cambria"/>
        <w:b/>
        <w:spacing w:val="60"/>
        <w:sz w:val="20"/>
        <w:szCs w:val="20"/>
      </w:rPr>
      <w:t xml:space="preserve"> komora</w:t>
    </w:r>
  </w:p>
  <w:p w14:paraId="72B38C5F" w14:textId="77777777" w:rsidR="002458D6" w:rsidRPr="00274125" w:rsidRDefault="002458D6" w:rsidP="00274125">
    <w:pPr>
      <w:spacing w:after="0" w:line="264" w:lineRule="auto"/>
      <w:jc w:val="center"/>
      <w:rPr>
        <w:rFonts w:ascii="Cambria" w:hAnsi="Cambria"/>
        <w:b/>
        <w:spacing w:val="58"/>
        <w:sz w:val="20"/>
        <w:szCs w:val="20"/>
      </w:rPr>
    </w:pPr>
    <w:r w:rsidRPr="00274125">
      <w:rPr>
        <w:rFonts w:ascii="Cambria" w:hAnsi="Cambria"/>
        <w:b/>
        <w:spacing w:val="58"/>
        <w:sz w:val="20"/>
        <w:szCs w:val="20"/>
      </w:rPr>
      <w:t>soci</w:t>
    </w:r>
    <w:r w:rsidRPr="00274125">
      <w:rPr>
        <w:rFonts w:ascii="Cambria" w:hAnsi="Cambria" w:cs="Calibri"/>
        <w:b/>
        <w:spacing w:val="58"/>
        <w:sz w:val="20"/>
        <w:szCs w:val="20"/>
      </w:rPr>
      <w:t>á</w:t>
    </w:r>
    <w:r w:rsidRPr="00274125">
      <w:rPr>
        <w:rFonts w:ascii="Cambria" w:hAnsi="Cambria"/>
        <w:b/>
        <w:spacing w:val="58"/>
        <w:sz w:val="20"/>
        <w:szCs w:val="20"/>
      </w:rPr>
      <w:t>lnych pracovn</w:t>
    </w:r>
    <w:r w:rsidRPr="00274125">
      <w:rPr>
        <w:rFonts w:ascii="Cambria" w:hAnsi="Cambria" w:cs="Calibri"/>
        <w:b/>
        <w:spacing w:val="58"/>
        <w:sz w:val="20"/>
        <w:szCs w:val="20"/>
      </w:rPr>
      <w:t>í</w:t>
    </w:r>
    <w:r w:rsidRPr="00274125">
      <w:rPr>
        <w:rFonts w:ascii="Cambria" w:hAnsi="Cambria"/>
        <w:b/>
        <w:spacing w:val="58"/>
        <w:sz w:val="20"/>
        <w:szCs w:val="20"/>
      </w:rPr>
      <w:t>kov</w:t>
    </w:r>
  </w:p>
  <w:p w14:paraId="6D1D1E2E" w14:textId="77777777" w:rsidR="002458D6" w:rsidRPr="00274125" w:rsidRDefault="002458D6" w:rsidP="00274125">
    <w:pPr>
      <w:spacing w:after="0" w:line="264" w:lineRule="auto"/>
      <w:jc w:val="center"/>
      <w:rPr>
        <w:rFonts w:ascii="Cambria" w:hAnsi="Cambria"/>
        <w:b/>
        <w:spacing w:val="34"/>
        <w:sz w:val="20"/>
        <w:szCs w:val="20"/>
      </w:rPr>
    </w:pPr>
    <w:r w:rsidRPr="00274125">
      <w:rPr>
        <w:rFonts w:ascii="Cambria" w:hAnsi="Cambria"/>
        <w:b/>
        <w:spacing w:val="34"/>
        <w:sz w:val="20"/>
        <w:szCs w:val="20"/>
      </w:rPr>
      <w:t>a asistentov soci</w:t>
    </w:r>
    <w:r w:rsidRPr="00274125">
      <w:rPr>
        <w:rFonts w:ascii="Cambria" w:hAnsi="Cambria" w:cs="Calibri"/>
        <w:b/>
        <w:spacing w:val="34"/>
        <w:sz w:val="20"/>
        <w:szCs w:val="20"/>
      </w:rPr>
      <w:t>á</w:t>
    </w:r>
    <w:r w:rsidRPr="00274125">
      <w:rPr>
        <w:rFonts w:ascii="Cambria" w:hAnsi="Cambria"/>
        <w:b/>
        <w:spacing w:val="34"/>
        <w:sz w:val="20"/>
        <w:szCs w:val="20"/>
      </w:rPr>
      <w:t>lnej pr</w:t>
    </w:r>
    <w:r w:rsidRPr="00274125">
      <w:rPr>
        <w:rFonts w:ascii="Cambria" w:hAnsi="Cambria" w:cs="Calibri"/>
        <w:b/>
        <w:spacing w:val="34"/>
        <w:sz w:val="20"/>
        <w:szCs w:val="20"/>
      </w:rPr>
      <w:t>á</w:t>
    </w:r>
    <w:r w:rsidRPr="00274125">
      <w:rPr>
        <w:rFonts w:ascii="Cambria" w:hAnsi="Cambria"/>
        <w:b/>
        <w:spacing w:val="34"/>
        <w:sz w:val="20"/>
        <w:szCs w:val="20"/>
      </w:rPr>
      <w:t>ce</w:t>
    </w:r>
  </w:p>
  <w:p w14:paraId="111BCCB7" w14:textId="77777777" w:rsidR="002458D6" w:rsidRPr="001B35AF" w:rsidRDefault="002458D6" w:rsidP="002C5D44">
    <w:pPr>
      <w:pBdr>
        <w:bottom w:val="single" w:sz="4" w:space="1" w:color="auto"/>
      </w:pBdr>
      <w:spacing w:after="0" w:line="264" w:lineRule="auto"/>
      <w:jc w:val="center"/>
      <w:rPr>
        <w:rFonts w:ascii="Cambria" w:hAnsi="Cambria"/>
        <w:b/>
        <w:spacing w:val="34"/>
        <w:sz w:val="12"/>
        <w:szCs w:val="12"/>
      </w:rPr>
    </w:pPr>
  </w:p>
  <w:p w14:paraId="728941A6" w14:textId="77777777" w:rsidR="002458D6" w:rsidRDefault="002458D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olor w:val="auto"/>
      </w:rPr>
    </w:lvl>
  </w:abstractNum>
  <w:abstractNum w:abstractNumId="2" w15:restartNumberingAfterBreak="0">
    <w:nsid w:val="0AD00C1B"/>
    <w:multiLevelType w:val="hybridMultilevel"/>
    <w:tmpl w:val="EFA0828A"/>
    <w:lvl w:ilvl="0" w:tplc="A40AAE36">
      <w:start w:val="1"/>
      <w:numFmt w:val="decimalZero"/>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79182E"/>
    <w:multiLevelType w:val="hybridMultilevel"/>
    <w:tmpl w:val="8E4A5750"/>
    <w:lvl w:ilvl="0" w:tplc="E3E20F76">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011B22"/>
    <w:multiLevelType w:val="hybridMultilevel"/>
    <w:tmpl w:val="7F4614D6"/>
    <w:lvl w:ilvl="0" w:tplc="3068556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8F6F44"/>
    <w:multiLevelType w:val="hybridMultilevel"/>
    <w:tmpl w:val="C44879AA"/>
    <w:lvl w:ilvl="0" w:tplc="FE02301A">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ABF36E2"/>
    <w:multiLevelType w:val="hybridMultilevel"/>
    <w:tmpl w:val="875EC804"/>
    <w:lvl w:ilvl="0" w:tplc="61545C5C">
      <w:start w:val="1"/>
      <w:numFmt w:val="decimalZero"/>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14C1876"/>
    <w:multiLevelType w:val="hybridMultilevel"/>
    <w:tmpl w:val="24EAA2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03024F7"/>
    <w:multiLevelType w:val="hybridMultilevel"/>
    <w:tmpl w:val="6ADE55C0"/>
    <w:lvl w:ilvl="0" w:tplc="F586CFA4">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78F70B4"/>
    <w:multiLevelType w:val="hybridMultilevel"/>
    <w:tmpl w:val="C6AAF84A"/>
    <w:lvl w:ilvl="0" w:tplc="360E1030">
      <w:start w:val="1"/>
      <w:numFmt w:val="bullet"/>
      <w:lvlText w:val="-"/>
      <w:lvlJc w:val="left"/>
      <w:pPr>
        <w:ind w:left="720" w:hanging="360"/>
      </w:pPr>
      <w:rPr>
        <w:rFonts w:ascii="Calibri" w:eastAsia="Times New Roman" w:hAnsi="Calibri" w:hint="default"/>
        <w:b w:val="0"/>
        <w:strike w:val="0"/>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7CF0B23"/>
    <w:multiLevelType w:val="hybridMultilevel"/>
    <w:tmpl w:val="ACF27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0"/>
  </w:num>
  <w:num w:numId="6">
    <w:abstractNumId w:val="4"/>
  </w:num>
  <w:num w:numId="7">
    <w:abstractNumId w:val="9"/>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9F"/>
    <w:rsid w:val="000007C1"/>
    <w:rsid w:val="00002253"/>
    <w:rsid w:val="000023B0"/>
    <w:rsid w:val="00003DBA"/>
    <w:rsid w:val="00005C10"/>
    <w:rsid w:val="00012130"/>
    <w:rsid w:val="000143B5"/>
    <w:rsid w:val="0001522F"/>
    <w:rsid w:val="0002101C"/>
    <w:rsid w:val="00024C8E"/>
    <w:rsid w:val="0002780F"/>
    <w:rsid w:val="000310AF"/>
    <w:rsid w:val="00031774"/>
    <w:rsid w:val="000330E8"/>
    <w:rsid w:val="00033C37"/>
    <w:rsid w:val="00034513"/>
    <w:rsid w:val="000415B6"/>
    <w:rsid w:val="00044605"/>
    <w:rsid w:val="0004601E"/>
    <w:rsid w:val="00051CD5"/>
    <w:rsid w:val="000538D4"/>
    <w:rsid w:val="00054540"/>
    <w:rsid w:val="0005650D"/>
    <w:rsid w:val="000618DD"/>
    <w:rsid w:val="00062E54"/>
    <w:rsid w:val="00065436"/>
    <w:rsid w:val="00066EB1"/>
    <w:rsid w:val="00070ECC"/>
    <w:rsid w:val="000759EA"/>
    <w:rsid w:val="00075AA8"/>
    <w:rsid w:val="000805D7"/>
    <w:rsid w:val="000841CF"/>
    <w:rsid w:val="00084CC7"/>
    <w:rsid w:val="00086763"/>
    <w:rsid w:val="00086971"/>
    <w:rsid w:val="00090616"/>
    <w:rsid w:val="00091731"/>
    <w:rsid w:val="00092836"/>
    <w:rsid w:val="000947E7"/>
    <w:rsid w:val="00097161"/>
    <w:rsid w:val="000972E8"/>
    <w:rsid w:val="00097550"/>
    <w:rsid w:val="000A1B30"/>
    <w:rsid w:val="000A5820"/>
    <w:rsid w:val="000A7E2F"/>
    <w:rsid w:val="000B12CC"/>
    <w:rsid w:val="000B3C79"/>
    <w:rsid w:val="000B4DE9"/>
    <w:rsid w:val="000B7359"/>
    <w:rsid w:val="000C0E6E"/>
    <w:rsid w:val="000C4AE4"/>
    <w:rsid w:val="000D0FFA"/>
    <w:rsid w:val="000D538E"/>
    <w:rsid w:val="000D5C93"/>
    <w:rsid w:val="000E0DFE"/>
    <w:rsid w:val="000E1C58"/>
    <w:rsid w:val="000E315A"/>
    <w:rsid w:val="000F1360"/>
    <w:rsid w:val="000F3452"/>
    <w:rsid w:val="000F3715"/>
    <w:rsid w:val="000F4AD4"/>
    <w:rsid w:val="00104A6C"/>
    <w:rsid w:val="001052A8"/>
    <w:rsid w:val="00105769"/>
    <w:rsid w:val="001077B0"/>
    <w:rsid w:val="001166B8"/>
    <w:rsid w:val="00122A9F"/>
    <w:rsid w:val="00122AB1"/>
    <w:rsid w:val="0012524C"/>
    <w:rsid w:val="0012544B"/>
    <w:rsid w:val="001335AC"/>
    <w:rsid w:val="00134374"/>
    <w:rsid w:val="00135CD6"/>
    <w:rsid w:val="00144801"/>
    <w:rsid w:val="001460F6"/>
    <w:rsid w:val="0014626E"/>
    <w:rsid w:val="00151061"/>
    <w:rsid w:val="00151D77"/>
    <w:rsid w:val="001528DB"/>
    <w:rsid w:val="00153663"/>
    <w:rsid w:val="001568FF"/>
    <w:rsid w:val="00162035"/>
    <w:rsid w:val="00162E7E"/>
    <w:rsid w:val="00166199"/>
    <w:rsid w:val="001668B7"/>
    <w:rsid w:val="001701FA"/>
    <w:rsid w:val="00172CB7"/>
    <w:rsid w:val="00172DB4"/>
    <w:rsid w:val="001738FB"/>
    <w:rsid w:val="00180189"/>
    <w:rsid w:val="00180849"/>
    <w:rsid w:val="00180A29"/>
    <w:rsid w:val="001832EB"/>
    <w:rsid w:val="001846EB"/>
    <w:rsid w:val="00184F09"/>
    <w:rsid w:val="0019237D"/>
    <w:rsid w:val="0019441C"/>
    <w:rsid w:val="00196AE3"/>
    <w:rsid w:val="001A0ABE"/>
    <w:rsid w:val="001A1009"/>
    <w:rsid w:val="001A38E9"/>
    <w:rsid w:val="001A4AAE"/>
    <w:rsid w:val="001A52BE"/>
    <w:rsid w:val="001A54A6"/>
    <w:rsid w:val="001A5691"/>
    <w:rsid w:val="001A74EB"/>
    <w:rsid w:val="001A7BD8"/>
    <w:rsid w:val="001B2433"/>
    <w:rsid w:val="001B35AF"/>
    <w:rsid w:val="001B4F42"/>
    <w:rsid w:val="001B666B"/>
    <w:rsid w:val="001B706F"/>
    <w:rsid w:val="001C1BFE"/>
    <w:rsid w:val="001C2B82"/>
    <w:rsid w:val="001C3593"/>
    <w:rsid w:val="001C375E"/>
    <w:rsid w:val="001C6EFE"/>
    <w:rsid w:val="001C7516"/>
    <w:rsid w:val="001C76D2"/>
    <w:rsid w:val="001C77AB"/>
    <w:rsid w:val="001D23BA"/>
    <w:rsid w:val="001D2B3F"/>
    <w:rsid w:val="001D4359"/>
    <w:rsid w:val="001D491B"/>
    <w:rsid w:val="001E0F42"/>
    <w:rsid w:val="001E5D6D"/>
    <w:rsid w:val="001E7B14"/>
    <w:rsid w:val="001F1235"/>
    <w:rsid w:val="001F17D7"/>
    <w:rsid w:val="001F470F"/>
    <w:rsid w:val="001F54D8"/>
    <w:rsid w:val="001F6F3D"/>
    <w:rsid w:val="00200C43"/>
    <w:rsid w:val="00202890"/>
    <w:rsid w:val="00204089"/>
    <w:rsid w:val="002065FA"/>
    <w:rsid w:val="002076DE"/>
    <w:rsid w:val="002116C5"/>
    <w:rsid w:val="00216281"/>
    <w:rsid w:val="00217ED4"/>
    <w:rsid w:val="00220618"/>
    <w:rsid w:val="002218B3"/>
    <w:rsid w:val="00221A80"/>
    <w:rsid w:val="0022210C"/>
    <w:rsid w:val="002239F5"/>
    <w:rsid w:val="00224D4B"/>
    <w:rsid w:val="00230B08"/>
    <w:rsid w:val="002310EE"/>
    <w:rsid w:val="0023515D"/>
    <w:rsid w:val="0023690D"/>
    <w:rsid w:val="00237FBC"/>
    <w:rsid w:val="00240AE4"/>
    <w:rsid w:val="00241BC0"/>
    <w:rsid w:val="002431DA"/>
    <w:rsid w:val="00243375"/>
    <w:rsid w:val="002458D6"/>
    <w:rsid w:val="00246EEF"/>
    <w:rsid w:val="00247A0E"/>
    <w:rsid w:val="00257871"/>
    <w:rsid w:val="002606FE"/>
    <w:rsid w:val="00260E20"/>
    <w:rsid w:val="00261F74"/>
    <w:rsid w:val="00265AD0"/>
    <w:rsid w:val="00272AEE"/>
    <w:rsid w:val="002736B7"/>
    <w:rsid w:val="00274125"/>
    <w:rsid w:val="00275324"/>
    <w:rsid w:val="00277F56"/>
    <w:rsid w:val="00280089"/>
    <w:rsid w:val="002803A8"/>
    <w:rsid w:val="00281804"/>
    <w:rsid w:val="00281AD0"/>
    <w:rsid w:val="002948EC"/>
    <w:rsid w:val="0029731D"/>
    <w:rsid w:val="002A2149"/>
    <w:rsid w:val="002A3868"/>
    <w:rsid w:val="002A4963"/>
    <w:rsid w:val="002A4C11"/>
    <w:rsid w:val="002A6054"/>
    <w:rsid w:val="002A610A"/>
    <w:rsid w:val="002A6B0B"/>
    <w:rsid w:val="002B04EC"/>
    <w:rsid w:val="002B20BD"/>
    <w:rsid w:val="002B25F8"/>
    <w:rsid w:val="002B2D6A"/>
    <w:rsid w:val="002B3199"/>
    <w:rsid w:val="002B3A8E"/>
    <w:rsid w:val="002B4DEE"/>
    <w:rsid w:val="002B5A7D"/>
    <w:rsid w:val="002C5D44"/>
    <w:rsid w:val="002D08C2"/>
    <w:rsid w:val="002D1D80"/>
    <w:rsid w:val="002D2061"/>
    <w:rsid w:val="002D6C7C"/>
    <w:rsid w:val="002E09DE"/>
    <w:rsid w:val="002E58D8"/>
    <w:rsid w:val="002E5BA5"/>
    <w:rsid w:val="002E74BF"/>
    <w:rsid w:val="00300573"/>
    <w:rsid w:val="00306E41"/>
    <w:rsid w:val="00307A7C"/>
    <w:rsid w:val="00310F24"/>
    <w:rsid w:val="00310F57"/>
    <w:rsid w:val="00311303"/>
    <w:rsid w:val="0031417F"/>
    <w:rsid w:val="00317E0A"/>
    <w:rsid w:val="00323239"/>
    <w:rsid w:val="00324081"/>
    <w:rsid w:val="00324E3F"/>
    <w:rsid w:val="00324FDA"/>
    <w:rsid w:val="003313F6"/>
    <w:rsid w:val="00335A9D"/>
    <w:rsid w:val="00336D90"/>
    <w:rsid w:val="003404E7"/>
    <w:rsid w:val="0034074B"/>
    <w:rsid w:val="0034314D"/>
    <w:rsid w:val="0034661C"/>
    <w:rsid w:val="0035457B"/>
    <w:rsid w:val="00354992"/>
    <w:rsid w:val="00354F3B"/>
    <w:rsid w:val="00355EB1"/>
    <w:rsid w:val="00363B5D"/>
    <w:rsid w:val="00363E83"/>
    <w:rsid w:val="00365689"/>
    <w:rsid w:val="00366C31"/>
    <w:rsid w:val="003747AC"/>
    <w:rsid w:val="00375430"/>
    <w:rsid w:val="00375D3D"/>
    <w:rsid w:val="003765CD"/>
    <w:rsid w:val="00377128"/>
    <w:rsid w:val="003771B6"/>
    <w:rsid w:val="003814C2"/>
    <w:rsid w:val="003831D3"/>
    <w:rsid w:val="00383618"/>
    <w:rsid w:val="00384448"/>
    <w:rsid w:val="00386075"/>
    <w:rsid w:val="0038762E"/>
    <w:rsid w:val="003930D6"/>
    <w:rsid w:val="00393118"/>
    <w:rsid w:val="00394288"/>
    <w:rsid w:val="00394663"/>
    <w:rsid w:val="00397093"/>
    <w:rsid w:val="003A05AC"/>
    <w:rsid w:val="003A0F74"/>
    <w:rsid w:val="003A4C72"/>
    <w:rsid w:val="003A5D28"/>
    <w:rsid w:val="003A612C"/>
    <w:rsid w:val="003A65F8"/>
    <w:rsid w:val="003B1492"/>
    <w:rsid w:val="003B1BA1"/>
    <w:rsid w:val="003B3D02"/>
    <w:rsid w:val="003B4B4E"/>
    <w:rsid w:val="003B64D5"/>
    <w:rsid w:val="003C3C37"/>
    <w:rsid w:val="003C65A9"/>
    <w:rsid w:val="003C7A43"/>
    <w:rsid w:val="003D07CC"/>
    <w:rsid w:val="003D17AD"/>
    <w:rsid w:val="003D1BC0"/>
    <w:rsid w:val="003D2A18"/>
    <w:rsid w:val="003D4C6B"/>
    <w:rsid w:val="003D4EDE"/>
    <w:rsid w:val="003D5BE4"/>
    <w:rsid w:val="003E5A09"/>
    <w:rsid w:val="003E799E"/>
    <w:rsid w:val="004010EE"/>
    <w:rsid w:val="00401429"/>
    <w:rsid w:val="00402866"/>
    <w:rsid w:val="00404713"/>
    <w:rsid w:val="00405378"/>
    <w:rsid w:val="00407A5C"/>
    <w:rsid w:val="0041316C"/>
    <w:rsid w:val="00414920"/>
    <w:rsid w:val="004219DD"/>
    <w:rsid w:val="00427340"/>
    <w:rsid w:val="004278E3"/>
    <w:rsid w:val="00431E41"/>
    <w:rsid w:val="004335B6"/>
    <w:rsid w:val="0043519E"/>
    <w:rsid w:val="00440CD6"/>
    <w:rsid w:val="00444E4E"/>
    <w:rsid w:val="00447F68"/>
    <w:rsid w:val="004517EA"/>
    <w:rsid w:val="00451F64"/>
    <w:rsid w:val="00453B77"/>
    <w:rsid w:val="00454A8A"/>
    <w:rsid w:val="00454F77"/>
    <w:rsid w:val="00457F25"/>
    <w:rsid w:val="00466397"/>
    <w:rsid w:val="004706BB"/>
    <w:rsid w:val="0047099E"/>
    <w:rsid w:val="0047123D"/>
    <w:rsid w:val="00480DF8"/>
    <w:rsid w:val="00481856"/>
    <w:rsid w:val="0048291C"/>
    <w:rsid w:val="00483635"/>
    <w:rsid w:val="00485511"/>
    <w:rsid w:val="004902A0"/>
    <w:rsid w:val="00491CEE"/>
    <w:rsid w:val="0049455E"/>
    <w:rsid w:val="004948BA"/>
    <w:rsid w:val="0049764F"/>
    <w:rsid w:val="00497A42"/>
    <w:rsid w:val="00497CB5"/>
    <w:rsid w:val="004A6441"/>
    <w:rsid w:val="004A6B31"/>
    <w:rsid w:val="004B0F1E"/>
    <w:rsid w:val="004B5CF6"/>
    <w:rsid w:val="004B76D7"/>
    <w:rsid w:val="004B7BC5"/>
    <w:rsid w:val="004C193B"/>
    <w:rsid w:val="004C1A0A"/>
    <w:rsid w:val="004C2373"/>
    <w:rsid w:val="004C7870"/>
    <w:rsid w:val="004D3A2D"/>
    <w:rsid w:val="004D463E"/>
    <w:rsid w:val="004D494A"/>
    <w:rsid w:val="004E11C2"/>
    <w:rsid w:val="004E2B74"/>
    <w:rsid w:val="004E5A0C"/>
    <w:rsid w:val="004E5DBC"/>
    <w:rsid w:val="004F0303"/>
    <w:rsid w:val="004F05DE"/>
    <w:rsid w:val="004F3FA4"/>
    <w:rsid w:val="004F7DD3"/>
    <w:rsid w:val="00503890"/>
    <w:rsid w:val="00503E8B"/>
    <w:rsid w:val="005052D3"/>
    <w:rsid w:val="00505D91"/>
    <w:rsid w:val="00515442"/>
    <w:rsid w:val="0051579D"/>
    <w:rsid w:val="00516AC3"/>
    <w:rsid w:val="00524013"/>
    <w:rsid w:val="0052631E"/>
    <w:rsid w:val="0053283F"/>
    <w:rsid w:val="005335B7"/>
    <w:rsid w:val="0053503E"/>
    <w:rsid w:val="00537B70"/>
    <w:rsid w:val="00541F6B"/>
    <w:rsid w:val="005429F0"/>
    <w:rsid w:val="0054356C"/>
    <w:rsid w:val="00550045"/>
    <w:rsid w:val="00550BDD"/>
    <w:rsid w:val="00550D0B"/>
    <w:rsid w:val="0055275A"/>
    <w:rsid w:val="00552DC6"/>
    <w:rsid w:val="00555B15"/>
    <w:rsid w:val="00561F5C"/>
    <w:rsid w:val="0056298B"/>
    <w:rsid w:val="005637CE"/>
    <w:rsid w:val="005741FA"/>
    <w:rsid w:val="0057527C"/>
    <w:rsid w:val="00576ABF"/>
    <w:rsid w:val="00576D0D"/>
    <w:rsid w:val="0057770C"/>
    <w:rsid w:val="005862A2"/>
    <w:rsid w:val="00590D6A"/>
    <w:rsid w:val="005921B1"/>
    <w:rsid w:val="005933EA"/>
    <w:rsid w:val="00594606"/>
    <w:rsid w:val="00594DC6"/>
    <w:rsid w:val="00597809"/>
    <w:rsid w:val="005A03EF"/>
    <w:rsid w:val="005A071E"/>
    <w:rsid w:val="005A0898"/>
    <w:rsid w:val="005A27E1"/>
    <w:rsid w:val="005A46CD"/>
    <w:rsid w:val="005A628A"/>
    <w:rsid w:val="005A7689"/>
    <w:rsid w:val="005B18C5"/>
    <w:rsid w:val="005B3FFF"/>
    <w:rsid w:val="005B6367"/>
    <w:rsid w:val="005C522D"/>
    <w:rsid w:val="005C6C81"/>
    <w:rsid w:val="005D4793"/>
    <w:rsid w:val="005E0ADD"/>
    <w:rsid w:val="005E463E"/>
    <w:rsid w:val="005E6CF8"/>
    <w:rsid w:val="005E7C45"/>
    <w:rsid w:val="005F07E6"/>
    <w:rsid w:val="005F137A"/>
    <w:rsid w:val="005F28A8"/>
    <w:rsid w:val="005F560C"/>
    <w:rsid w:val="005F5C69"/>
    <w:rsid w:val="005F5E02"/>
    <w:rsid w:val="005F6D3C"/>
    <w:rsid w:val="00600998"/>
    <w:rsid w:val="00602D9D"/>
    <w:rsid w:val="006050F0"/>
    <w:rsid w:val="006067E2"/>
    <w:rsid w:val="006128C4"/>
    <w:rsid w:val="00613F90"/>
    <w:rsid w:val="00621831"/>
    <w:rsid w:val="00622B24"/>
    <w:rsid w:val="00623DDE"/>
    <w:rsid w:val="00624DFA"/>
    <w:rsid w:val="00630EDD"/>
    <w:rsid w:val="00631224"/>
    <w:rsid w:val="00632CE8"/>
    <w:rsid w:val="00633DA3"/>
    <w:rsid w:val="00634081"/>
    <w:rsid w:val="00635092"/>
    <w:rsid w:val="00636B5C"/>
    <w:rsid w:val="00640D3C"/>
    <w:rsid w:val="00642189"/>
    <w:rsid w:val="00643602"/>
    <w:rsid w:val="00645189"/>
    <w:rsid w:val="0064741B"/>
    <w:rsid w:val="0065189C"/>
    <w:rsid w:val="0065408B"/>
    <w:rsid w:val="006542D4"/>
    <w:rsid w:val="0065482E"/>
    <w:rsid w:val="00654F65"/>
    <w:rsid w:val="0065560C"/>
    <w:rsid w:val="00657868"/>
    <w:rsid w:val="0066488A"/>
    <w:rsid w:val="00666A42"/>
    <w:rsid w:val="0067187E"/>
    <w:rsid w:val="00671A8C"/>
    <w:rsid w:val="00672096"/>
    <w:rsid w:val="006732E1"/>
    <w:rsid w:val="0067449D"/>
    <w:rsid w:val="0067700C"/>
    <w:rsid w:val="00681840"/>
    <w:rsid w:val="00682152"/>
    <w:rsid w:val="006821A3"/>
    <w:rsid w:val="00683BA2"/>
    <w:rsid w:val="006875F9"/>
    <w:rsid w:val="00690179"/>
    <w:rsid w:val="00690D13"/>
    <w:rsid w:val="006913C4"/>
    <w:rsid w:val="00693796"/>
    <w:rsid w:val="00695D2F"/>
    <w:rsid w:val="00695D5B"/>
    <w:rsid w:val="00696728"/>
    <w:rsid w:val="006967E8"/>
    <w:rsid w:val="00697E3A"/>
    <w:rsid w:val="006A08D1"/>
    <w:rsid w:val="006A33F0"/>
    <w:rsid w:val="006A6721"/>
    <w:rsid w:val="006B0EA5"/>
    <w:rsid w:val="006B5936"/>
    <w:rsid w:val="006B66E1"/>
    <w:rsid w:val="006C4FEF"/>
    <w:rsid w:val="006D0B85"/>
    <w:rsid w:val="006D4AFD"/>
    <w:rsid w:val="006D5389"/>
    <w:rsid w:val="006D789D"/>
    <w:rsid w:val="006E28A2"/>
    <w:rsid w:val="006F2061"/>
    <w:rsid w:val="006F211A"/>
    <w:rsid w:val="006F4856"/>
    <w:rsid w:val="006F5433"/>
    <w:rsid w:val="006F5466"/>
    <w:rsid w:val="006F5CB4"/>
    <w:rsid w:val="00700970"/>
    <w:rsid w:val="00700B59"/>
    <w:rsid w:val="007023CB"/>
    <w:rsid w:val="00707E1B"/>
    <w:rsid w:val="00710A0B"/>
    <w:rsid w:val="00710AF6"/>
    <w:rsid w:val="00711739"/>
    <w:rsid w:val="00712381"/>
    <w:rsid w:val="007164AF"/>
    <w:rsid w:val="00717380"/>
    <w:rsid w:val="00725152"/>
    <w:rsid w:val="00726200"/>
    <w:rsid w:val="0073130A"/>
    <w:rsid w:val="00734E0A"/>
    <w:rsid w:val="00735134"/>
    <w:rsid w:val="007352D3"/>
    <w:rsid w:val="00736722"/>
    <w:rsid w:val="00741763"/>
    <w:rsid w:val="00747AA7"/>
    <w:rsid w:val="00750F93"/>
    <w:rsid w:val="0075173D"/>
    <w:rsid w:val="007527E2"/>
    <w:rsid w:val="007529A7"/>
    <w:rsid w:val="00752AF6"/>
    <w:rsid w:val="00753CC4"/>
    <w:rsid w:val="00754932"/>
    <w:rsid w:val="007557F2"/>
    <w:rsid w:val="00757A55"/>
    <w:rsid w:val="00757F41"/>
    <w:rsid w:val="0076322F"/>
    <w:rsid w:val="007657E2"/>
    <w:rsid w:val="00771512"/>
    <w:rsid w:val="0077194A"/>
    <w:rsid w:val="00772E4E"/>
    <w:rsid w:val="00773274"/>
    <w:rsid w:val="007738AE"/>
    <w:rsid w:val="00773F97"/>
    <w:rsid w:val="007753EB"/>
    <w:rsid w:val="00775E4A"/>
    <w:rsid w:val="00775E86"/>
    <w:rsid w:val="00780924"/>
    <w:rsid w:val="00781B8C"/>
    <w:rsid w:val="00785CF2"/>
    <w:rsid w:val="00787FEB"/>
    <w:rsid w:val="007909F0"/>
    <w:rsid w:val="00791E01"/>
    <w:rsid w:val="00795439"/>
    <w:rsid w:val="007958C0"/>
    <w:rsid w:val="00795B1C"/>
    <w:rsid w:val="00796B18"/>
    <w:rsid w:val="007A0292"/>
    <w:rsid w:val="007A0CC7"/>
    <w:rsid w:val="007A2ACA"/>
    <w:rsid w:val="007A44CB"/>
    <w:rsid w:val="007A74C3"/>
    <w:rsid w:val="007B0F15"/>
    <w:rsid w:val="007B203E"/>
    <w:rsid w:val="007B28FC"/>
    <w:rsid w:val="007B2F17"/>
    <w:rsid w:val="007B406C"/>
    <w:rsid w:val="007B459D"/>
    <w:rsid w:val="007B6027"/>
    <w:rsid w:val="007B6CCD"/>
    <w:rsid w:val="007C29DB"/>
    <w:rsid w:val="007C56C0"/>
    <w:rsid w:val="007C6130"/>
    <w:rsid w:val="007C7377"/>
    <w:rsid w:val="007D0C7A"/>
    <w:rsid w:val="007D1598"/>
    <w:rsid w:val="007D24D1"/>
    <w:rsid w:val="007D61EF"/>
    <w:rsid w:val="007D6948"/>
    <w:rsid w:val="007D73EC"/>
    <w:rsid w:val="007D7CCB"/>
    <w:rsid w:val="007E14FC"/>
    <w:rsid w:val="007E7EFD"/>
    <w:rsid w:val="007F27F0"/>
    <w:rsid w:val="007F3658"/>
    <w:rsid w:val="007F4487"/>
    <w:rsid w:val="007F5E7D"/>
    <w:rsid w:val="008015C6"/>
    <w:rsid w:val="00801DCC"/>
    <w:rsid w:val="00802031"/>
    <w:rsid w:val="0080327E"/>
    <w:rsid w:val="0080343D"/>
    <w:rsid w:val="008061AE"/>
    <w:rsid w:val="00807E63"/>
    <w:rsid w:val="00807EE9"/>
    <w:rsid w:val="00811433"/>
    <w:rsid w:val="00812753"/>
    <w:rsid w:val="00814D31"/>
    <w:rsid w:val="00815266"/>
    <w:rsid w:val="008165F8"/>
    <w:rsid w:val="008176EC"/>
    <w:rsid w:val="00820B06"/>
    <w:rsid w:val="008238AE"/>
    <w:rsid w:val="0082601F"/>
    <w:rsid w:val="008269A1"/>
    <w:rsid w:val="00827AE9"/>
    <w:rsid w:val="008347E4"/>
    <w:rsid w:val="00837EB5"/>
    <w:rsid w:val="00842B90"/>
    <w:rsid w:val="00843204"/>
    <w:rsid w:val="00850BFB"/>
    <w:rsid w:val="00850CA2"/>
    <w:rsid w:val="00851F3A"/>
    <w:rsid w:val="008536D0"/>
    <w:rsid w:val="00857027"/>
    <w:rsid w:val="00862180"/>
    <w:rsid w:val="00863D92"/>
    <w:rsid w:val="00864B97"/>
    <w:rsid w:val="00867E7F"/>
    <w:rsid w:val="008701DC"/>
    <w:rsid w:val="00872254"/>
    <w:rsid w:val="008743AB"/>
    <w:rsid w:val="0087487A"/>
    <w:rsid w:val="00876B37"/>
    <w:rsid w:val="0088213A"/>
    <w:rsid w:val="008825AF"/>
    <w:rsid w:val="00892AB9"/>
    <w:rsid w:val="0089461F"/>
    <w:rsid w:val="00894938"/>
    <w:rsid w:val="00896E9C"/>
    <w:rsid w:val="008A1EFA"/>
    <w:rsid w:val="008A38EE"/>
    <w:rsid w:val="008A588D"/>
    <w:rsid w:val="008A7ED9"/>
    <w:rsid w:val="008B2252"/>
    <w:rsid w:val="008B3906"/>
    <w:rsid w:val="008B419D"/>
    <w:rsid w:val="008B7D0C"/>
    <w:rsid w:val="008C10B9"/>
    <w:rsid w:val="008C22EA"/>
    <w:rsid w:val="008C3690"/>
    <w:rsid w:val="008C7E0A"/>
    <w:rsid w:val="008D0D33"/>
    <w:rsid w:val="008D1F92"/>
    <w:rsid w:val="008D6306"/>
    <w:rsid w:val="008D633E"/>
    <w:rsid w:val="008E1465"/>
    <w:rsid w:val="008E2FDA"/>
    <w:rsid w:val="008E5512"/>
    <w:rsid w:val="008F3828"/>
    <w:rsid w:val="008F466A"/>
    <w:rsid w:val="008F4CDC"/>
    <w:rsid w:val="008F5F64"/>
    <w:rsid w:val="009035B2"/>
    <w:rsid w:val="00904EF3"/>
    <w:rsid w:val="0090525E"/>
    <w:rsid w:val="00915698"/>
    <w:rsid w:val="00915E2B"/>
    <w:rsid w:val="009174BD"/>
    <w:rsid w:val="00921045"/>
    <w:rsid w:val="00922DDC"/>
    <w:rsid w:val="00923A3C"/>
    <w:rsid w:val="00924084"/>
    <w:rsid w:val="00924B76"/>
    <w:rsid w:val="00925F0C"/>
    <w:rsid w:val="00926FDF"/>
    <w:rsid w:val="009330D7"/>
    <w:rsid w:val="009336E7"/>
    <w:rsid w:val="00933A28"/>
    <w:rsid w:val="00942EEE"/>
    <w:rsid w:val="00943287"/>
    <w:rsid w:val="00946E42"/>
    <w:rsid w:val="00950ABF"/>
    <w:rsid w:val="00951922"/>
    <w:rsid w:val="00951DFA"/>
    <w:rsid w:val="009601E0"/>
    <w:rsid w:val="00960880"/>
    <w:rsid w:val="00961759"/>
    <w:rsid w:val="00962D69"/>
    <w:rsid w:val="00963F27"/>
    <w:rsid w:val="0097008F"/>
    <w:rsid w:val="00976984"/>
    <w:rsid w:val="009776A1"/>
    <w:rsid w:val="0098612F"/>
    <w:rsid w:val="00986198"/>
    <w:rsid w:val="00990FFD"/>
    <w:rsid w:val="00995F79"/>
    <w:rsid w:val="00996D97"/>
    <w:rsid w:val="00997150"/>
    <w:rsid w:val="009A2649"/>
    <w:rsid w:val="009A5B2C"/>
    <w:rsid w:val="009A7136"/>
    <w:rsid w:val="009B14F6"/>
    <w:rsid w:val="009B237E"/>
    <w:rsid w:val="009B3037"/>
    <w:rsid w:val="009B30D9"/>
    <w:rsid w:val="009B34C1"/>
    <w:rsid w:val="009C0AB4"/>
    <w:rsid w:val="009C5062"/>
    <w:rsid w:val="009C6D26"/>
    <w:rsid w:val="009D2074"/>
    <w:rsid w:val="009D3DC2"/>
    <w:rsid w:val="009D447D"/>
    <w:rsid w:val="009D68FE"/>
    <w:rsid w:val="009D7688"/>
    <w:rsid w:val="009E2A1C"/>
    <w:rsid w:val="009E7011"/>
    <w:rsid w:val="009F20BF"/>
    <w:rsid w:val="009F383E"/>
    <w:rsid w:val="00A03C8D"/>
    <w:rsid w:val="00A05399"/>
    <w:rsid w:val="00A0652A"/>
    <w:rsid w:val="00A165E8"/>
    <w:rsid w:val="00A1716A"/>
    <w:rsid w:val="00A23C93"/>
    <w:rsid w:val="00A25B57"/>
    <w:rsid w:val="00A26144"/>
    <w:rsid w:val="00A27C55"/>
    <w:rsid w:val="00A3072D"/>
    <w:rsid w:val="00A30A6C"/>
    <w:rsid w:val="00A32A8E"/>
    <w:rsid w:val="00A32C73"/>
    <w:rsid w:val="00A34E6F"/>
    <w:rsid w:val="00A3542E"/>
    <w:rsid w:val="00A35F7C"/>
    <w:rsid w:val="00A37BBB"/>
    <w:rsid w:val="00A413A7"/>
    <w:rsid w:val="00A43C7D"/>
    <w:rsid w:val="00A4575A"/>
    <w:rsid w:val="00A46B23"/>
    <w:rsid w:val="00A47B3A"/>
    <w:rsid w:val="00A5216A"/>
    <w:rsid w:val="00A539BC"/>
    <w:rsid w:val="00A55732"/>
    <w:rsid w:val="00A60EAC"/>
    <w:rsid w:val="00A616B8"/>
    <w:rsid w:val="00A75A6F"/>
    <w:rsid w:val="00A83F1E"/>
    <w:rsid w:val="00A85DFD"/>
    <w:rsid w:val="00A87B67"/>
    <w:rsid w:val="00A914C8"/>
    <w:rsid w:val="00A92175"/>
    <w:rsid w:val="00A9647E"/>
    <w:rsid w:val="00A96800"/>
    <w:rsid w:val="00A97076"/>
    <w:rsid w:val="00AA3B5B"/>
    <w:rsid w:val="00AA4E92"/>
    <w:rsid w:val="00AB5FBA"/>
    <w:rsid w:val="00AB6887"/>
    <w:rsid w:val="00AC1007"/>
    <w:rsid w:val="00AC7865"/>
    <w:rsid w:val="00AD08BB"/>
    <w:rsid w:val="00AD230B"/>
    <w:rsid w:val="00AD3C5E"/>
    <w:rsid w:val="00AD65DB"/>
    <w:rsid w:val="00AE0BB8"/>
    <w:rsid w:val="00AE1C6F"/>
    <w:rsid w:val="00AE3CCF"/>
    <w:rsid w:val="00B00B6F"/>
    <w:rsid w:val="00B03A13"/>
    <w:rsid w:val="00B03E51"/>
    <w:rsid w:val="00B0631B"/>
    <w:rsid w:val="00B11628"/>
    <w:rsid w:val="00B122B8"/>
    <w:rsid w:val="00B16512"/>
    <w:rsid w:val="00B17A35"/>
    <w:rsid w:val="00B20591"/>
    <w:rsid w:val="00B211AD"/>
    <w:rsid w:val="00B25A69"/>
    <w:rsid w:val="00B27080"/>
    <w:rsid w:val="00B337ED"/>
    <w:rsid w:val="00B34565"/>
    <w:rsid w:val="00B36F03"/>
    <w:rsid w:val="00B40D35"/>
    <w:rsid w:val="00B41593"/>
    <w:rsid w:val="00B42ED3"/>
    <w:rsid w:val="00B430DE"/>
    <w:rsid w:val="00B46573"/>
    <w:rsid w:val="00B52610"/>
    <w:rsid w:val="00B55B05"/>
    <w:rsid w:val="00B56710"/>
    <w:rsid w:val="00B569AD"/>
    <w:rsid w:val="00B5717E"/>
    <w:rsid w:val="00B646E8"/>
    <w:rsid w:val="00B67D90"/>
    <w:rsid w:val="00B71177"/>
    <w:rsid w:val="00B717B6"/>
    <w:rsid w:val="00B74B45"/>
    <w:rsid w:val="00B74C93"/>
    <w:rsid w:val="00B75BD6"/>
    <w:rsid w:val="00B75D1F"/>
    <w:rsid w:val="00B76665"/>
    <w:rsid w:val="00B77CDF"/>
    <w:rsid w:val="00B77D1E"/>
    <w:rsid w:val="00B80E16"/>
    <w:rsid w:val="00B81613"/>
    <w:rsid w:val="00B842D5"/>
    <w:rsid w:val="00B87EAF"/>
    <w:rsid w:val="00B907BC"/>
    <w:rsid w:val="00B91C77"/>
    <w:rsid w:val="00B9225B"/>
    <w:rsid w:val="00B95AB1"/>
    <w:rsid w:val="00B9646A"/>
    <w:rsid w:val="00B96A78"/>
    <w:rsid w:val="00B96D3C"/>
    <w:rsid w:val="00BA5FFC"/>
    <w:rsid w:val="00BA7970"/>
    <w:rsid w:val="00BA7B10"/>
    <w:rsid w:val="00BB0CE7"/>
    <w:rsid w:val="00BB3149"/>
    <w:rsid w:val="00BB6892"/>
    <w:rsid w:val="00BC7C0A"/>
    <w:rsid w:val="00BD0F5C"/>
    <w:rsid w:val="00BD30DB"/>
    <w:rsid w:val="00BD312D"/>
    <w:rsid w:val="00BD43E9"/>
    <w:rsid w:val="00BD554B"/>
    <w:rsid w:val="00BD6977"/>
    <w:rsid w:val="00BD6E3B"/>
    <w:rsid w:val="00BD7FE7"/>
    <w:rsid w:val="00BE0E8A"/>
    <w:rsid w:val="00BE19EC"/>
    <w:rsid w:val="00BE26EF"/>
    <w:rsid w:val="00BE42CD"/>
    <w:rsid w:val="00BE76C7"/>
    <w:rsid w:val="00BF5EEB"/>
    <w:rsid w:val="00BF70AC"/>
    <w:rsid w:val="00C00A3A"/>
    <w:rsid w:val="00C04840"/>
    <w:rsid w:val="00C068E1"/>
    <w:rsid w:val="00C167FE"/>
    <w:rsid w:val="00C16FDF"/>
    <w:rsid w:val="00C201AF"/>
    <w:rsid w:val="00C2159A"/>
    <w:rsid w:val="00C23301"/>
    <w:rsid w:val="00C239B5"/>
    <w:rsid w:val="00C23FD3"/>
    <w:rsid w:val="00C27472"/>
    <w:rsid w:val="00C414D0"/>
    <w:rsid w:val="00C42719"/>
    <w:rsid w:val="00C443D4"/>
    <w:rsid w:val="00C5059B"/>
    <w:rsid w:val="00C51579"/>
    <w:rsid w:val="00C541C5"/>
    <w:rsid w:val="00C61DC5"/>
    <w:rsid w:val="00C66EEB"/>
    <w:rsid w:val="00C677DA"/>
    <w:rsid w:val="00C67ED7"/>
    <w:rsid w:val="00C7144D"/>
    <w:rsid w:val="00C7148A"/>
    <w:rsid w:val="00C739BD"/>
    <w:rsid w:val="00C74A88"/>
    <w:rsid w:val="00C74E4C"/>
    <w:rsid w:val="00C769D5"/>
    <w:rsid w:val="00C76E89"/>
    <w:rsid w:val="00C80B1D"/>
    <w:rsid w:val="00C83C2B"/>
    <w:rsid w:val="00C83C41"/>
    <w:rsid w:val="00C93BFC"/>
    <w:rsid w:val="00C95D09"/>
    <w:rsid w:val="00C95F5C"/>
    <w:rsid w:val="00C9746B"/>
    <w:rsid w:val="00CA1A95"/>
    <w:rsid w:val="00CA22FC"/>
    <w:rsid w:val="00CA55E3"/>
    <w:rsid w:val="00CA6D12"/>
    <w:rsid w:val="00CA75A3"/>
    <w:rsid w:val="00CB2079"/>
    <w:rsid w:val="00CB53FC"/>
    <w:rsid w:val="00CB5911"/>
    <w:rsid w:val="00CB69D7"/>
    <w:rsid w:val="00CB7E33"/>
    <w:rsid w:val="00CC3B0E"/>
    <w:rsid w:val="00CC4645"/>
    <w:rsid w:val="00CC5AB9"/>
    <w:rsid w:val="00CD0409"/>
    <w:rsid w:val="00CD28A1"/>
    <w:rsid w:val="00CD3624"/>
    <w:rsid w:val="00CD528A"/>
    <w:rsid w:val="00CD58C9"/>
    <w:rsid w:val="00CE2005"/>
    <w:rsid w:val="00CE3535"/>
    <w:rsid w:val="00CE4E12"/>
    <w:rsid w:val="00CF2785"/>
    <w:rsid w:val="00CF3314"/>
    <w:rsid w:val="00CF3CAA"/>
    <w:rsid w:val="00CF4B5B"/>
    <w:rsid w:val="00CF7880"/>
    <w:rsid w:val="00CF7AB5"/>
    <w:rsid w:val="00D0348A"/>
    <w:rsid w:val="00D03A86"/>
    <w:rsid w:val="00D052F8"/>
    <w:rsid w:val="00D07050"/>
    <w:rsid w:val="00D118D1"/>
    <w:rsid w:val="00D11DC5"/>
    <w:rsid w:val="00D12300"/>
    <w:rsid w:val="00D12C9E"/>
    <w:rsid w:val="00D16545"/>
    <w:rsid w:val="00D17696"/>
    <w:rsid w:val="00D179CC"/>
    <w:rsid w:val="00D23112"/>
    <w:rsid w:val="00D2419E"/>
    <w:rsid w:val="00D24B22"/>
    <w:rsid w:val="00D24BC8"/>
    <w:rsid w:val="00D30199"/>
    <w:rsid w:val="00D3431C"/>
    <w:rsid w:val="00D3495A"/>
    <w:rsid w:val="00D42AE6"/>
    <w:rsid w:val="00D43D5F"/>
    <w:rsid w:val="00D45358"/>
    <w:rsid w:val="00D47228"/>
    <w:rsid w:val="00D510AA"/>
    <w:rsid w:val="00D51638"/>
    <w:rsid w:val="00D51B61"/>
    <w:rsid w:val="00D52AC1"/>
    <w:rsid w:val="00D5359D"/>
    <w:rsid w:val="00D53C0E"/>
    <w:rsid w:val="00D543AC"/>
    <w:rsid w:val="00D56276"/>
    <w:rsid w:val="00D60642"/>
    <w:rsid w:val="00D60831"/>
    <w:rsid w:val="00D63C7C"/>
    <w:rsid w:val="00D64B44"/>
    <w:rsid w:val="00D6611D"/>
    <w:rsid w:val="00D66B57"/>
    <w:rsid w:val="00D71603"/>
    <w:rsid w:val="00D71844"/>
    <w:rsid w:val="00D71AD9"/>
    <w:rsid w:val="00D81FEF"/>
    <w:rsid w:val="00D82ED3"/>
    <w:rsid w:val="00D84E13"/>
    <w:rsid w:val="00D869F0"/>
    <w:rsid w:val="00D902AA"/>
    <w:rsid w:val="00D90DF3"/>
    <w:rsid w:val="00D92ACE"/>
    <w:rsid w:val="00D93707"/>
    <w:rsid w:val="00D93757"/>
    <w:rsid w:val="00D93A03"/>
    <w:rsid w:val="00D94BC1"/>
    <w:rsid w:val="00D96DC0"/>
    <w:rsid w:val="00DA433C"/>
    <w:rsid w:val="00DA67A9"/>
    <w:rsid w:val="00DA6F2E"/>
    <w:rsid w:val="00DB0143"/>
    <w:rsid w:val="00DB43BE"/>
    <w:rsid w:val="00DB6077"/>
    <w:rsid w:val="00DC1D24"/>
    <w:rsid w:val="00DC31B6"/>
    <w:rsid w:val="00DC328E"/>
    <w:rsid w:val="00DC724E"/>
    <w:rsid w:val="00DC7FB8"/>
    <w:rsid w:val="00DD0018"/>
    <w:rsid w:val="00DD0C0C"/>
    <w:rsid w:val="00DD331D"/>
    <w:rsid w:val="00DD66F1"/>
    <w:rsid w:val="00DD7545"/>
    <w:rsid w:val="00DE0682"/>
    <w:rsid w:val="00DE6811"/>
    <w:rsid w:val="00DF1759"/>
    <w:rsid w:val="00DF1A25"/>
    <w:rsid w:val="00DF1FEC"/>
    <w:rsid w:val="00DF7A3F"/>
    <w:rsid w:val="00DF7F2C"/>
    <w:rsid w:val="00E00E0B"/>
    <w:rsid w:val="00E01358"/>
    <w:rsid w:val="00E10343"/>
    <w:rsid w:val="00E17B4F"/>
    <w:rsid w:val="00E20186"/>
    <w:rsid w:val="00E21E11"/>
    <w:rsid w:val="00E22C50"/>
    <w:rsid w:val="00E231D2"/>
    <w:rsid w:val="00E249BA"/>
    <w:rsid w:val="00E24ACD"/>
    <w:rsid w:val="00E25E3B"/>
    <w:rsid w:val="00E2750B"/>
    <w:rsid w:val="00E27A98"/>
    <w:rsid w:val="00E30D8D"/>
    <w:rsid w:val="00E332D3"/>
    <w:rsid w:val="00E33B04"/>
    <w:rsid w:val="00E349F1"/>
    <w:rsid w:val="00E355C9"/>
    <w:rsid w:val="00E35AF6"/>
    <w:rsid w:val="00E35E1B"/>
    <w:rsid w:val="00E50806"/>
    <w:rsid w:val="00E50840"/>
    <w:rsid w:val="00E51E45"/>
    <w:rsid w:val="00E60071"/>
    <w:rsid w:val="00E6269D"/>
    <w:rsid w:val="00E632F1"/>
    <w:rsid w:val="00E65235"/>
    <w:rsid w:val="00E653D5"/>
    <w:rsid w:val="00E66E14"/>
    <w:rsid w:val="00E70B71"/>
    <w:rsid w:val="00E7317B"/>
    <w:rsid w:val="00E75EA7"/>
    <w:rsid w:val="00E7777C"/>
    <w:rsid w:val="00E81EB7"/>
    <w:rsid w:val="00E85D2A"/>
    <w:rsid w:val="00E87E27"/>
    <w:rsid w:val="00E90AAC"/>
    <w:rsid w:val="00E940D5"/>
    <w:rsid w:val="00E95339"/>
    <w:rsid w:val="00E96FEB"/>
    <w:rsid w:val="00EA3CA1"/>
    <w:rsid w:val="00EA477D"/>
    <w:rsid w:val="00EA59D4"/>
    <w:rsid w:val="00EA6506"/>
    <w:rsid w:val="00EA70CD"/>
    <w:rsid w:val="00EB03F9"/>
    <w:rsid w:val="00EB18B9"/>
    <w:rsid w:val="00EB60E9"/>
    <w:rsid w:val="00EC0174"/>
    <w:rsid w:val="00EC283C"/>
    <w:rsid w:val="00EC3365"/>
    <w:rsid w:val="00EC5797"/>
    <w:rsid w:val="00ED1959"/>
    <w:rsid w:val="00ED2A07"/>
    <w:rsid w:val="00ED38F6"/>
    <w:rsid w:val="00ED5403"/>
    <w:rsid w:val="00ED7113"/>
    <w:rsid w:val="00ED73C9"/>
    <w:rsid w:val="00EE29DE"/>
    <w:rsid w:val="00EE5054"/>
    <w:rsid w:val="00EE5729"/>
    <w:rsid w:val="00EE61C5"/>
    <w:rsid w:val="00EF0412"/>
    <w:rsid w:val="00EF0ECE"/>
    <w:rsid w:val="00EF26F8"/>
    <w:rsid w:val="00EF2D38"/>
    <w:rsid w:val="00EF75B0"/>
    <w:rsid w:val="00EF75DE"/>
    <w:rsid w:val="00EF76D6"/>
    <w:rsid w:val="00F1438A"/>
    <w:rsid w:val="00F14599"/>
    <w:rsid w:val="00F15E2E"/>
    <w:rsid w:val="00F17EAA"/>
    <w:rsid w:val="00F26642"/>
    <w:rsid w:val="00F30016"/>
    <w:rsid w:val="00F3019F"/>
    <w:rsid w:val="00F31512"/>
    <w:rsid w:val="00F318AF"/>
    <w:rsid w:val="00F358F0"/>
    <w:rsid w:val="00F3664A"/>
    <w:rsid w:val="00F36CA3"/>
    <w:rsid w:val="00F51C5F"/>
    <w:rsid w:val="00F5471B"/>
    <w:rsid w:val="00F5747E"/>
    <w:rsid w:val="00F57807"/>
    <w:rsid w:val="00F622A4"/>
    <w:rsid w:val="00F62600"/>
    <w:rsid w:val="00F6456F"/>
    <w:rsid w:val="00F65E56"/>
    <w:rsid w:val="00F67762"/>
    <w:rsid w:val="00F7064A"/>
    <w:rsid w:val="00F741B6"/>
    <w:rsid w:val="00F7462A"/>
    <w:rsid w:val="00F74721"/>
    <w:rsid w:val="00F7523B"/>
    <w:rsid w:val="00F81340"/>
    <w:rsid w:val="00F82196"/>
    <w:rsid w:val="00F822E1"/>
    <w:rsid w:val="00F82923"/>
    <w:rsid w:val="00F83902"/>
    <w:rsid w:val="00F85A37"/>
    <w:rsid w:val="00F8627D"/>
    <w:rsid w:val="00F91992"/>
    <w:rsid w:val="00F959AA"/>
    <w:rsid w:val="00FA2D2A"/>
    <w:rsid w:val="00FA4D8A"/>
    <w:rsid w:val="00FA5103"/>
    <w:rsid w:val="00FA70C6"/>
    <w:rsid w:val="00FA742C"/>
    <w:rsid w:val="00FB05E0"/>
    <w:rsid w:val="00FB2DB8"/>
    <w:rsid w:val="00FB4070"/>
    <w:rsid w:val="00FB5D4E"/>
    <w:rsid w:val="00FC0C76"/>
    <w:rsid w:val="00FD2AC0"/>
    <w:rsid w:val="00FD3147"/>
    <w:rsid w:val="00FD34E0"/>
    <w:rsid w:val="00FD706C"/>
    <w:rsid w:val="00FE1411"/>
    <w:rsid w:val="00FE3284"/>
    <w:rsid w:val="00FE337B"/>
    <w:rsid w:val="00FE6CA5"/>
    <w:rsid w:val="00FF6E3C"/>
    <w:rsid w:val="00FF7D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05672"/>
  <w15:docId w15:val="{033D1B74-490C-4E09-B33F-391EEEE7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07C1"/>
    <w:pPr>
      <w:spacing w:after="200" w:line="276" w:lineRule="auto"/>
    </w:pPr>
  </w:style>
  <w:style w:type="paragraph" w:styleId="Nadpis1">
    <w:name w:val="heading 1"/>
    <w:basedOn w:val="Normlny"/>
    <w:next w:val="Normlny"/>
    <w:link w:val="Nadpis1Char"/>
    <w:uiPriority w:val="99"/>
    <w:qFormat/>
    <w:rsid w:val="00324081"/>
    <w:pPr>
      <w:keepNext/>
      <w:keepLines/>
      <w:spacing w:before="240" w:after="0"/>
      <w:outlineLvl w:val="0"/>
    </w:pPr>
    <w:rPr>
      <w:rFonts w:ascii="Calibri Light" w:hAnsi="Calibri Light"/>
      <w:color w:val="2E74B5"/>
      <w:sz w:val="32"/>
      <w:szCs w:val="32"/>
    </w:rPr>
  </w:style>
  <w:style w:type="paragraph" w:styleId="Nadpis2">
    <w:name w:val="heading 2"/>
    <w:basedOn w:val="Normlny"/>
    <w:next w:val="Normlny"/>
    <w:link w:val="Nadpis2Char"/>
    <w:uiPriority w:val="99"/>
    <w:qFormat/>
    <w:locked/>
    <w:rsid w:val="005A0898"/>
    <w:pPr>
      <w:keepNext/>
      <w:keepLines/>
      <w:spacing w:before="40" w:after="0"/>
      <w:outlineLvl w:val="1"/>
    </w:pPr>
    <w:rPr>
      <w:rFonts w:ascii="Cambria" w:hAnsi="Cambria"/>
      <w:color w:val="365F9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24081"/>
    <w:rPr>
      <w:rFonts w:ascii="Calibri Light" w:hAnsi="Calibri Light"/>
      <w:color w:val="2E74B5"/>
      <w:sz w:val="32"/>
    </w:rPr>
  </w:style>
  <w:style w:type="character" w:customStyle="1" w:styleId="Nadpis2Char">
    <w:name w:val="Nadpis 2 Char"/>
    <w:basedOn w:val="Predvolenpsmoodseku"/>
    <w:link w:val="Nadpis2"/>
    <w:uiPriority w:val="99"/>
    <w:locked/>
    <w:rsid w:val="005A0898"/>
    <w:rPr>
      <w:rFonts w:ascii="Cambria" w:hAnsi="Cambria" w:cs="Times New Roman"/>
      <w:color w:val="365F91"/>
      <w:sz w:val="26"/>
      <w:szCs w:val="26"/>
    </w:rPr>
  </w:style>
  <w:style w:type="character" w:styleId="Hypertextovprepojenie">
    <w:name w:val="Hyperlink"/>
    <w:basedOn w:val="Predvolenpsmoodseku"/>
    <w:uiPriority w:val="99"/>
    <w:rsid w:val="00122A9F"/>
    <w:rPr>
      <w:rFonts w:cs="Times New Roman"/>
      <w:color w:val="0000FF"/>
      <w:u w:val="single"/>
    </w:rPr>
  </w:style>
  <w:style w:type="paragraph" w:styleId="Odsekzoznamu">
    <w:name w:val="List Paragraph"/>
    <w:basedOn w:val="Normlny"/>
    <w:uiPriority w:val="99"/>
    <w:qFormat/>
    <w:rsid w:val="00122A9F"/>
    <w:pPr>
      <w:ind w:left="720"/>
      <w:contextualSpacing/>
    </w:pPr>
  </w:style>
  <w:style w:type="paragraph" w:styleId="Textbubliny">
    <w:name w:val="Balloon Text"/>
    <w:basedOn w:val="Normlny"/>
    <w:link w:val="TextbublinyChar"/>
    <w:uiPriority w:val="99"/>
    <w:semiHidden/>
    <w:rsid w:val="00122A9F"/>
    <w:pPr>
      <w:spacing w:after="0" w:line="240" w:lineRule="auto"/>
    </w:pPr>
    <w:rPr>
      <w:rFonts w:ascii="Tahoma" w:hAnsi="Tahoma"/>
      <w:sz w:val="16"/>
      <w:szCs w:val="20"/>
    </w:rPr>
  </w:style>
  <w:style w:type="character" w:customStyle="1" w:styleId="TextbublinyChar">
    <w:name w:val="Text bubliny Char"/>
    <w:basedOn w:val="Predvolenpsmoodseku"/>
    <w:link w:val="Textbubliny"/>
    <w:uiPriority w:val="99"/>
    <w:semiHidden/>
    <w:locked/>
    <w:rsid w:val="00122A9F"/>
    <w:rPr>
      <w:rFonts w:ascii="Tahoma" w:hAnsi="Tahoma"/>
      <w:sz w:val="16"/>
    </w:rPr>
  </w:style>
  <w:style w:type="paragraph" w:styleId="Hlavika">
    <w:name w:val="header"/>
    <w:basedOn w:val="Normlny"/>
    <w:link w:val="HlavikaChar"/>
    <w:uiPriority w:val="99"/>
    <w:rsid w:val="00B75D1F"/>
    <w:pPr>
      <w:tabs>
        <w:tab w:val="center" w:pos="4536"/>
        <w:tab w:val="right" w:pos="9072"/>
      </w:tabs>
      <w:spacing w:after="0" w:line="240" w:lineRule="auto"/>
    </w:pPr>
    <w:rPr>
      <w:sz w:val="20"/>
      <w:szCs w:val="20"/>
    </w:rPr>
  </w:style>
  <w:style w:type="character" w:customStyle="1" w:styleId="HlavikaChar">
    <w:name w:val="Hlavička Char"/>
    <w:basedOn w:val="Predvolenpsmoodseku"/>
    <w:link w:val="Hlavika"/>
    <w:uiPriority w:val="99"/>
    <w:locked/>
    <w:rsid w:val="00B75D1F"/>
  </w:style>
  <w:style w:type="paragraph" w:styleId="Pta">
    <w:name w:val="footer"/>
    <w:basedOn w:val="Normlny"/>
    <w:link w:val="PtaChar"/>
    <w:uiPriority w:val="99"/>
    <w:rsid w:val="00B75D1F"/>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locked/>
    <w:rsid w:val="00B75D1F"/>
  </w:style>
  <w:style w:type="paragraph" w:customStyle="1" w:styleId="Odsekzoznamu1">
    <w:name w:val="Odsek zoznamu1"/>
    <w:basedOn w:val="Normlny"/>
    <w:uiPriority w:val="99"/>
    <w:rsid w:val="0035457B"/>
    <w:pPr>
      <w:suppressAutoHyphens/>
      <w:ind w:left="720"/>
    </w:pPr>
    <w:rPr>
      <w:rFonts w:cs="Calibri"/>
      <w:lang w:eastAsia="ar-SA"/>
    </w:rPr>
  </w:style>
  <w:style w:type="character" w:customStyle="1" w:styleId="st">
    <w:name w:val="st"/>
    <w:uiPriority w:val="99"/>
    <w:rsid w:val="00837EB5"/>
  </w:style>
  <w:style w:type="table" w:styleId="Mriekatabuky">
    <w:name w:val="Table Grid"/>
    <w:basedOn w:val="Normlnatabuka"/>
    <w:uiPriority w:val="99"/>
    <w:rsid w:val="00C414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uiPriority w:val="99"/>
    <w:rsid w:val="007B28FC"/>
  </w:style>
  <w:style w:type="paragraph" w:styleId="Normlnywebov">
    <w:name w:val="Normal (Web)"/>
    <w:basedOn w:val="Normlny"/>
    <w:uiPriority w:val="99"/>
    <w:rsid w:val="00D66B57"/>
    <w:pPr>
      <w:spacing w:before="100" w:beforeAutospacing="1" w:after="100" w:afterAutospacing="1" w:line="240" w:lineRule="auto"/>
    </w:pPr>
    <w:rPr>
      <w:rFonts w:ascii="Times New Roman" w:hAnsi="Times New Roman"/>
      <w:sz w:val="24"/>
      <w:szCs w:val="24"/>
    </w:rPr>
  </w:style>
  <w:style w:type="character" w:styleId="Zvraznenie">
    <w:name w:val="Emphasis"/>
    <w:basedOn w:val="Predvolenpsmoodseku"/>
    <w:uiPriority w:val="99"/>
    <w:qFormat/>
    <w:rsid w:val="00B03A13"/>
    <w:rPr>
      <w:rFonts w:cs="Times New Roman"/>
      <w:i/>
    </w:rPr>
  </w:style>
  <w:style w:type="character" w:styleId="Odkaznakomentr">
    <w:name w:val="annotation reference"/>
    <w:basedOn w:val="Predvolenpsmoodseku"/>
    <w:uiPriority w:val="99"/>
    <w:semiHidden/>
    <w:rsid w:val="00771512"/>
    <w:rPr>
      <w:rFonts w:cs="Times New Roman"/>
      <w:sz w:val="16"/>
    </w:rPr>
  </w:style>
  <w:style w:type="paragraph" w:styleId="Textkomentra">
    <w:name w:val="annotation text"/>
    <w:basedOn w:val="Normlny"/>
    <w:link w:val="TextkomentraChar"/>
    <w:uiPriority w:val="99"/>
    <w:semiHidden/>
    <w:rsid w:val="00771512"/>
    <w:rPr>
      <w:sz w:val="20"/>
      <w:szCs w:val="20"/>
    </w:rPr>
  </w:style>
  <w:style w:type="character" w:customStyle="1" w:styleId="TextkomentraChar">
    <w:name w:val="Text komentára Char"/>
    <w:basedOn w:val="Predvolenpsmoodseku"/>
    <w:link w:val="Textkomentra"/>
    <w:uiPriority w:val="99"/>
    <w:semiHidden/>
    <w:locked/>
    <w:rsid w:val="00711739"/>
    <w:rPr>
      <w:sz w:val="20"/>
    </w:rPr>
  </w:style>
  <w:style w:type="paragraph" w:styleId="Predmetkomentra">
    <w:name w:val="annotation subject"/>
    <w:basedOn w:val="Textkomentra"/>
    <w:next w:val="Textkomentra"/>
    <w:link w:val="PredmetkomentraChar"/>
    <w:uiPriority w:val="99"/>
    <w:semiHidden/>
    <w:rsid w:val="00771512"/>
    <w:rPr>
      <w:b/>
      <w:bCs/>
    </w:rPr>
  </w:style>
  <w:style w:type="character" w:customStyle="1" w:styleId="PredmetkomentraChar">
    <w:name w:val="Predmet komentára Char"/>
    <w:basedOn w:val="TextkomentraChar"/>
    <w:link w:val="Predmetkomentra"/>
    <w:uiPriority w:val="99"/>
    <w:semiHidden/>
    <w:locked/>
    <w:rsid w:val="00711739"/>
    <w:rPr>
      <w:b/>
      <w:sz w:val="20"/>
    </w:rPr>
  </w:style>
  <w:style w:type="character" w:styleId="Siln">
    <w:name w:val="Strong"/>
    <w:basedOn w:val="Predvolenpsmoodseku"/>
    <w:uiPriority w:val="99"/>
    <w:qFormat/>
    <w:locked/>
    <w:rsid w:val="00503E8B"/>
    <w:rPr>
      <w:rFonts w:cs="Times New Roman"/>
      <w:b/>
      <w:bCs/>
    </w:rPr>
  </w:style>
  <w:style w:type="paragraph" w:customStyle="1" w:styleId="Default">
    <w:name w:val="Default"/>
    <w:uiPriority w:val="99"/>
    <w:rsid w:val="000A7E2F"/>
    <w:pPr>
      <w:autoSpaceDE w:val="0"/>
      <w:autoSpaceDN w:val="0"/>
      <w:adjustRightInd w:val="0"/>
    </w:pPr>
    <w:rPr>
      <w:rFonts w:cs="Calibri"/>
      <w:color w:val="000000"/>
      <w:sz w:val="24"/>
      <w:szCs w:val="24"/>
      <w:lang w:eastAsia="en-US"/>
    </w:rPr>
  </w:style>
  <w:style w:type="character" w:customStyle="1" w:styleId="Internetovodkaz">
    <w:name w:val="Internetový odkaz"/>
    <w:uiPriority w:val="99"/>
    <w:rsid w:val="00B34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44688">
      <w:bodyDiv w:val="1"/>
      <w:marLeft w:val="0"/>
      <w:marRight w:val="0"/>
      <w:marTop w:val="0"/>
      <w:marBottom w:val="0"/>
      <w:divBdr>
        <w:top w:val="none" w:sz="0" w:space="0" w:color="auto"/>
        <w:left w:val="none" w:sz="0" w:space="0" w:color="auto"/>
        <w:bottom w:val="none" w:sz="0" w:space="0" w:color="auto"/>
        <w:right w:val="none" w:sz="0" w:space="0" w:color="auto"/>
      </w:divBdr>
    </w:div>
    <w:div w:id="1712918828">
      <w:marLeft w:val="0"/>
      <w:marRight w:val="0"/>
      <w:marTop w:val="0"/>
      <w:marBottom w:val="0"/>
      <w:divBdr>
        <w:top w:val="none" w:sz="0" w:space="0" w:color="auto"/>
        <w:left w:val="none" w:sz="0" w:space="0" w:color="auto"/>
        <w:bottom w:val="none" w:sz="0" w:space="0" w:color="auto"/>
        <w:right w:val="none" w:sz="0" w:space="0" w:color="auto"/>
      </w:divBdr>
    </w:div>
    <w:div w:id="1712918830">
      <w:marLeft w:val="0"/>
      <w:marRight w:val="0"/>
      <w:marTop w:val="0"/>
      <w:marBottom w:val="0"/>
      <w:divBdr>
        <w:top w:val="none" w:sz="0" w:space="0" w:color="auto"/>
        <w:left w:val="none" w:sz="0" w:space="0" w:color="auto"/>
        <w:bottom w:val="none" w:sz="0" w:space="0" w:color="auto"/>
        <w:right w:val="none" w:sz="0" w:space="0" w:color="auto"/>
      </w:divBdr>
    </w:div>
    <w:div w:id="1712918831">
      <w:marLeft w:val="0"/>
      <w:marRight w:val="0"/>
      <w:marTop w:val="0"/>
      <w:marBottom w:val="0"/>
      <w:divBdr>
        <w:top w:val="none" w:sz="0" w:space="0" w:color="auto"/>
        <w:left w:val="none" w:sz="0" w:space="0" w:color="auto"/>
        <w:bottom w:val="none" w:sz="0" w:space="0" w:color="auto"/>
        <w:right w:val="none" w:sz="0" w:space="0" w:color="auto"/>
      </w:divBdr>
    </w:div>
    <w:div w:id="1712918832">
      <w:marLeft w:val="0"/>
      <w:marRight w:val="0"/>
      <w:marTop w:val="0"/>
      <w:marBottom w:val="0"/>
      <w:divBdr>
        <w:top w:val="none" w:sz="0" w:space="0" w:color="auto"/>
        <w:left w:val="none" w:sz="0" w:space="0" w:color="auto"/>
        <w:bottom w:val="none" w:sz="0" w:space="0" w:color="auto"/>
        <w:right w:val="none" w:sz="0" w:space="0" w:color="auto"/>
      </w:divBdr>
    </w:div>
    <w:div w:id="1712918835">
      <w:marLeft w:val="0"/>
      <w:marRight w:val="0"/>
      <w:marTop w:val="0"/>
      <w:marBottom w:val="0"/>
      <w:divBdr>
        <w:top w:val="none" w:sz="0" w:space="0" w:color="auto"/>
        <w:left w:val="none" w:sz="0" w:space="0" w:color="auto"/>
        <w:bottom w:val="none" w:sz="0" w:space="0" w:color="auto"/>
        <w:right w:val="none" w:sz="0" w:space="0" w:color="auto"/>
      </w:divBdr>
    </w:div>
    <w:div w:id="1712918837">
      <w:marLeft w:val="0"/>
      <w:marRight w:val="0"/>
      <w:marTop w:val="0"/>
      <w:marBottom w:val="0"/>
      <w:divBdr>
        <w:top w:val="none" w:sz="0" w:space="0" w:color="auto"/>
        <w:left w:val="none" w:sz="0" w:space="0" w:color="auto"/>
        <w:bottom w:val="none" w:sz="0" w:space="0" w:color="auto"/>
        <w:right w:val="none" w:sz="0" w:space="0" w:color="auto"/>
      </w:divBdr>
    </w:div>
    <w:div w:id="1712918839">
      <w:marLeft w:val="0"/>
      <w:marRight w:val="0"/>
      <w:marTop w:val="0"/>
      <w:marBottom w:val="0"/>
      <w:divBdr>
        <w:top w:val="none" w:sz="0" w:space="0" w:color="auto"/>
        <w:left w:val="none" w:sz="0" w:space="0" w:color="auto"/>
        <w:bottom w:val="none" w:sz="0" w:space="0" w:color="auto"/>
        <w:right w:val="none" w:sz="0" w:space="0" w:color="auto"/>
      </w:divBdr>
    </w:div>
    <w:div w:id="1712918840">
      <w:marLeft w:val="0"/>
      <w:marRight w:val="0"/>
      <w:marTop w:val="0"/>
      <w:marBottom w:val="0"/>
      <w:divBdr>
        <w:top w:val="none" w:sz="0" w:space="0" w:color="auto"/>
        <w:left w:val="none" w:sz="0" w:space="0" w:color="auto"/>
        <w:bottom w:val="none" w:sz="0" w:space="0" w:color="auto"/>
        <w:right w:val="none" w:sz="0" w:space="0" w:color="auto"/>
      </w:divBdr>
    </w:div>
    <w:div w:id="1712918841">
      <w:marLeft w:val="0"/>
      <w:marRight w:val="0"/>
      <w:marTop w:val="0"/>
      <w:marBottom w:val="0"/>
      <w:divBdr>
        <w:top w:val="none" w:sz="0" w:space="0" w:color="auto"/>
        <w:left w:val="none" w:sz="0" w:space="0" w:color="auto"/>
        <w:bottom w:val="none" w:sz="0" w:space="0" w:color="auto"/>
        <w:right w:val="none" w:sz="0" w:space="0" w:color="auto"/>
      </w:divBdr>
    </w:div>
    <w:div w:id="1712918845">
      <w:marLeft w:val="0"/>
      <w:marRight w:val="0"/>
      <w:marTop w:val="0"/>
      <w:marBottom w:val="0"/>
      <w:divBdr>
        <w:top w:val="none" w:sz="0" w:space="0" w:color="auto"/>
        <w:left w:val="none" w:sz="0" w:space="0" w:color="auto"/>
        <w:bottom w:val="none" w:sz="0" w:space="0" w:color="auto"/>
        <w:right w:val="none" w:sz="0" w:space="0" w:color="auto"/>
      </w:divBdr>
      <w:divsChild>
        <w:div w:id="1712918829">
          <w:marLeft w:val="144"/>
          <w:marRight w:val="0"/>
          <w:marTop w:val="0"/>
          <w:marBottom w:val="0"/>
          <w:divBdr>
            <w:top w:val="none" w:sz="0" w:space="0" w:color="auto"/>
            <w:left w:val="none" w:sz="0" w:space="0" w:color="auto"/>
            <w:bottom w:val="none" w:sz="0" w:space="0" w:color="auto"/>
            <w:right w:val="none" w:sz="0" w:space="0" w:color="auto"/>
          </w:divBdr>
        </w:div>
        <w:div w:id="1712918842">
          <w:marLeft w:val="144"/>
          <w:marRight w:val="0"/>
          <w:marTop w:val="0"/>
          <w:marBottom w:val="0"/>
          <w:divBdr>
            <w:top w:val="none" w:sz="0" w:space="0" w:color="auto"/>
            <w:left w:val="none" w:sz="0" w:space="0" w:color="auto"/>
            <w:bottom w:val="none" w:sz="0" w:space="0" w:color="auto"/>
            <w:right w:val="none" w:sz="0" w:space="0" w:color="auto"/>
          </w:divBdr>
        </w:div>
        <w:div w:id="1712918874">
          <w:marLeft w:val="144"/>
          <w:marRight w:val="0"/>
          <w:marTop w:val="0"/>
          <w:marBottom w:val="0"/>
          <w:divBdr>
            <w:top w:val="none" w:sz="0" w:space="0" w:color="auto"/>
            <w:left w:val="none" w:sz="0" w:space="0" w:color="auto"/>
            <w:bottom w:val="none" w:sz="0" w:space="0" w:color="auto"/>
            <w:right w:val="none" w:sz="0" w:space="0" w:color="auto"/>
          </w:divBdr>
        </w:div>
      </w:divsChild>
    </w:div>
    <w:div w:id="1712918846">
      <w:marLeft w:val="0"/>
      <w:marRight w:val="0"/>
      <w:marTop w:val="0"/>
      <w:marBottom w:val="0"/>
      <w:divBdr>
        <w:top w:val="none" w:sz="0" w:space="0" w:color="auto"/>
        <w:left w:val="none" w:sz="0" w:space="0" w:color="auto"/>
        <w:bottom w:val="none" w:sz="0" w:space="0" w:color="auto"/>
        <w:right w:val="none" w:sz="0" w:space="0" w:color="auto"/>
      </w:divBdr>
    </w:div>
    <w:div w:id="1712918847">
      <w:marLeft w:val="0"/>
      <w:marRight w:val="0"/>
      <w:marTop w:val="0"/>
      <w:marBottom w:val="0"/>
      <w:divBdr>
        <w:top w:val="none" w:sz="0" w:space="0" w:color="auto"/>
        <w:left w:val="none" w:sz="0" w:space="0" w:color="auto"/>
        <w:bottom w:val="none" w:sz="0" w:space="0" w:color="auto"/>
        <w:right w:val="none" w:sz="0" w:space="0" w:color="auto"/>
      </w:divBdr>
    </w:div>
    <w:div w:id="1712918853">
      <w:marLeft w:val="0"/>
      <w:marRight w:val="0"/>
      <w:marTop w:val="0"/>
      <w:marBottom w:val="0"/>
      <w:divBdr>
        <w:top w:val="none" w:sz="0" w:space="0" w:color="auto"/>
        <w:left w:val="none" w:sz="0" w:space="0" w:color="auto"/>
        <w:bottom w:val="none" w:sz="0" w:space="0" w:color="auto"/>
        <w:right w:val="none" w:sz="0" w:space="0" w:color="auto"/>
      </w:divBdr>
      <w:divsChild>
        <w:div w:id="1712918851">
          <w:marLeft w:val="0"/>
          <w:marRight w:val="0"/>
          <w:marTop w:val="0"/>
          <w:marBottom w:val="0"/>
          <w:divBdr>
            <w:top w:val="none" w:sz="0" w:space="0" w:color="auto"/>
            <w:left w:val="none" w:sz="0" w:space="0" w:color="auto"/>
            <w:bottom w:val="none" w:sz="0" w:space="0" w:color="auto"/>
            <w:right w:val="none" w:sz="0" w:space="0" w:color="auto"/>
          </w:divBdr>
        </w:div>
        <w:div w:id="1712918870">
          <w:marLeft w:val="0"/>
          <w:marRight w:val="0"/>
          <w:marTop w:val="0"/>
          <w:marBottom w:val="0"/>
          <w:divBdr>
            <w:top w:val="none" w:sz="0" w:space="0" w:color="auto"/>
            <w:left w:val="none" w:sz="0" w:space="0" w:color="auto"/>
            <w:bottom w:val="none" w:sz="0" w:space="0" w:color="auto"/>
            <w:right w:val="none" w:sz="0" w:space="0" w:color="auto"/>
          </w:divBdr>
        </w:div>
        <w:div w:id="1712918882">
          <w:marLeft w:val="0"/>
          <w:marRight w:val="0"/>
          <w:marTop w:val="0"/>
          <w:marBottom w:val="0"/>
          <w:divBdr>
            <w:top w:val="none" w:sz="0" w:space="0" w:color="auto"/>
            <w:left w:val="none" w:sz="0" w:space="0" w:color="auto"/>
            <w:bottom w:val="none" w:sz="0" w:space="0" w:color="auto"/>
            <w:right w:val="none" w:sz="0" w:space="0" w:color="auto"/>
          </w:divBdr>
        </w:div>
      </w:divsChild>
    </w:div>
    <w:div w:id="1712918854">
      <w:marLeft w:val="0"/>
      <w:marRight w:val="0"/>
      <w:marTop w:val="0"/>
      <w:marBottom w:val="0"/>
      <w:divBdr>
        <w:top w:val="none" w:sz="0" w:space="0" w:color="auto"/>
        <w:left w:val="none" w:sz="0" w:space="0" w:color="auto"/>
        <w:bottom w:val="none" w:sz="0" w:space="0" w:color="auto"/>
        <w:right w:val="none" w:sz="0" w:space="0" w:color="auto"/>
      </w:divBdr>
    </w:div>
    <w:div w:id="1712918855">
      <w:marLeft w:val="0"/>
      <w:marRight w:val="0"/>
      <w:marTop w:val="0"/>
      <w:marBottom w:val="0"/>
      <w:divBdr>
        <w:top w:val="none" w:sz="0" w:space="0" w:color="auto"/>
        <w:left w:val="none" w:sz="0" w:space="0" w:color="auto"/>
        <w:bottom w:val="none" w:sz="0" w:space="0" w:color="auto"/>
        <w:right w:val="none" w:sz="0" w:space="0" w:color="auto"/>
      </w:divBdr>
    </w:div>
    <w:div w:id="1712918856">
      <w:marLeft w:val="0"/>
      <w:marRight w:val="0"/>
      <w:marTop w:val="0"/>
      <w:marBottom w:val="0"/>
      <w:divBdr>
        <w:top w:val="none" w:sz="0" w:space="0" w:color="auto"/>
        <w:left w:val="none" w:sz="0" w:space="0" w:color="auto"/>
        <w:bottom w:val="none" w:sz="0" w:space="0" w:color="auto"/>
        <w:right w:val="none" w:sz="0" w:space="0" w:color="auto"/>
      </w:divBdr>
    </w:div>
    <w:div w:id="1712918860">
      <w:marLeft w:val="0"/>
      <w:marRight w:val="0"/>
      <w:marTop w:val="0"/>
      <w:marBottom w:val="0"/>
      <w:divBdr>
        <w:top w:val="none" w:sz="0" w:space="0" w:color="auto"/>
        <w:left w:val="none" w:sz="0" w:space="0" w:color="auto"/>
        <w:bottom w:val="none" w:sz="0" w:space="0" w:color="auto"/>
        <w:right w:val="none" w:sz="0" w:space="0" w:color="auto"/>
      </w:divBdr>
    </w:div>
    <w:div w:id="1712918863">
      <w:marLeft w:val="0"/>
      <w:marRight w:val="0"/>
      <w:marTop w:val="0"/>
      <w:marBottom w:val="0"/>
      <w:divBdr>
        <w:top w:val="none" w:sz="0" w:space="0" w:color="auto"/>
        <w:left w:val="none" w:sz="0" w:space="0" w:color="auto"/>
        <w:bottom w:val="none" w:sz="0" w:space="0" w:color="auto"/>
        <w:right w:val="none" w:sz="0" w:space="0" w:color="auto"/>
      </w:divBdr>
    </w:div>
    <w:div w:id="1712918864">
      <w:marLeft w:val="0"/>
      <w:marRight w:val="0"/>
      <w:marTop w:val="0"/>
      <w:marBottom w:val="0"/>
      <w:divBdr>
        <w:top w:val="none" w:sz="0" w:space="0" w:color="auto"/>
        <w:left w:val="none" w:sz="0" w:space="0" w:color="auto"/>
        <w:bottom w:val="none" w:sz="0" w:space="0" w:color="auto"/>
        <w:right w:val="none" w:sz="0" w:space="0" w:color="auto"/>
      </w:divBdr>
    </w:div>
    <w:div w:id="1712918866">
      <w:marLeft w:val="0"/>
      <w:marRight w:val="0"/>
      <w:marTop w:val="0"/>
      <w:marBottom w:val="0"/>
      <w:divBdr>
        <w:top w:val="none" w:sz="0" w:space="0" w:color="auto"/>
        <w:left w:val="none" w:sz="0" w:space="0" w:color="auto"/>
        <w:bottom w:val="none" w:sz="0" w:space="0" w:color="auto"/>
        <w:right w:val="none" w:sz="0" w:space="0" w:color="auto"/>
      </w:divBdr>
    </w:div>
    <w:div w:id="1712918867">
      <w:marLeft w:val="0"/>
      <w:marRight w:val="0"/>
      <w:marTop w:val="0"/>
      <w:marBottom w:val="0"/>
      <w:divBdr>
        <w:top w:val="none" w:sz="0" w:space="0" w:color="auto"/>
        <w:left w:val="none" w:sz="0" w:space="0" w:color="auto"/>
        <w:bottom w:val="none" w:sz="0" w:space="0" w:color="auto"/>
        <w:right w:val="none" w:sz="0" w:space="0" w:color="auto"/>
      </w:divBdr>
    </w:div>
    <w:div w:id="1712918872">
      <w:marLeft w:val="0"/>
      <w:marRight w:val="0"/>
      <w:marTop w:val="0"/>
      <w:marBottom w:val="0"/>
      <w:divBdr>
        <w:top w:val="none" w:sz="0" w:space="0" w:color="auto"/>
        <w:left w:val="none" w:sz="0" w:space="0" w:color="auto"/>
        <w:bottom w:val="none" w:sz="0" w:space="0" w:color="auto"/>
        <w:right w:val="none" w:sz="0" w:space="0" w:color="auto"/>
      </w:divBdr>
    </w:div>
    <w:div w:id="1712918873">
      <w:marLeft w:val="0"/>
      <w:marRight w:val="0"/>
      <w:marTop w:val="0"/>
      <w:marBottom w:val="0"/>
      <w:divBdr>
        <w:top w:val="none" w:sz="0" w:space="0" w:color="auto"/>
        <w:left w:val="none" w:sz="0" w:space="0" w:color="auto"/>
        <w:bottom w:val="none" w:sz="0" w:space="0" w:color="auto"/>
        <w:right w:val="none" w:sz="0" w:space="0" w:color="auto"/>
      </w:divBdr>
      <w:divsChild>
        <w:div w:id="1712918898">
          <w:marLeft w:val="0"/>
          <w:marRight w:val="0"/>
          <w:marTop w:val="0"/>
          <w:marBottom w:val="0"/>
          <w:divBdr>
            <w:top w:val="none" w:sz="0" w:space="0" w:color="auto"/>
            <w:left w:val="none" w:sz="0" w:space="0" w:color="auto"/>
            <w:bottom w:val="none" w:sz="0" w:space="0" w:color="auto"/>
            <w:right w:val="none" w:sz="0" w:space="0" w:color="auto"/>
          </w:divBdr>
        </w:div>
        <w:div w:id="1712918900">
          <w:marLeft w:val="0"/>
          <w:marRight w:val="0"/>
          <w:marTop w:val="0"/>
          <w:marBottom w:val="0"/>
          <w:divBdr>
            <w:top w:val="none" w:sz="0" w:space="0" w:color="auto"/>
            <w:left w:val="none" w:sz="0" w:space="0" w:color="auto"/>
            <w:bottom w:val="none" w:sz="0" w:space="0" w:color="auto"/>
            <w:right w:val="none" w:sz="0" w:space="0" w:color="auto"/>
          </w:divBdr>
        </w:div>
      </w:divsChild>
    </w:div>
    <w:div w:id="1712918875">
      <w:marLeft w:val="0"/>
      <w:marRight w:val="0"/>
      <w:marTop w:val="0"/>
      <w:marBottom w:val="0"/>
      <w:divBdr>
        <w:top w:val="none" w:sz="0" w:space="0" w:color="auto"/>
        <w:left w:val="none" w:sz="0" w:space="0" w:color="auto"/>
        <w:bottom w:val="none" w:sz="0" w:space="0" w:color="auto"/>
        <w:right w:val="none" w:sz="0" w:space="0" w:color="auto"/>
      </w:divBdr>
      <w:divsChild>
        <w:div w:id="1712918848">
          <w:marLeft w:val="0"/>
          <w:marRight w:val="0"/>
          <w:marTop w:val="0"/>
          <w:marBottom w:val="0"/>
          <w:divBdr>
            <w:top w:val="none" w:sz="0" w:space="0" w:color="auto"/>
            <w:left w:val="none" w:sz="0" w:space="0" w:color="auto"/>
            <w:bottom w:val="none" w:sz="0" w:space="0" w:color="auto"/>
            <w:right w:val="none" w:sz="0" w:space="0" w:color="auto"/>
          </w:divBdr>
        </w:div>
        <w:div w:id="1712918888">
          <w:marLeft w:val="0"/>
          <w:marRight w:val="0"/>
          <w:marTop w:val="0"/>
          <w:marBottom w:val="0"/>
          <w:divBdr>
            <w:top w:val="none" w:sz="0" w:space="0" w:color="auto"/>
            <w:left w:val="none" w:sz="0" w:space="0" w:color="auto"/>
            <w:bottom w:val="none" w:sz="0" w:space="0" w:color="auto"/>
            <w:right w:val="none" w:sz="0" w:space="0" w:color="auto"/>
          </w:divBdr>
        </w:div>
      </w:divsChild>
    </w:div>
    <w:div w:id="1712918876">
      <w:marLeft w:val="0"/>
      <w:marRight w:val="0"/>
      <w:marTop w:val="0"/>
      <w:marBottom w:val="0"/>
      <w:divBdr>
        <w:top w:val="none" w:sz="0" w:space="0" w:color="auto"/>
        <w:left w:val="none" w:sz="0" w:space="0" w:color="auto"/>
        <w:bottom w:val="none" w:sz="0" w:space="0" w:color="auto"/>
        <w:right w:val="none" w:sz="0" w:space="0" w:color="auto"/>
      </w:divBdr>
    </w:div>
    <w:div w:id="1712918879">
      <w:marLeft w:val="0"/>
      <w:marRight w:val="0"/>
      <w:marTop w:val="0"/>
      <w:marBottom w:val="0"/>
      <w:divBdr>
        <w:top w:val="none" w:sz="0" w:space="0" w:color="auto"/>
        <w:left w:val="none" w:sz="0" w:space="0" w:color="auto"/>
        <w:bottom w:val="none" w:sz="0" w:space="0" w:color="auto"/>
        <w:right w:val="none" w:sz="0" w:space="0" w:color="auto"/>
      </w:divBdr>
      <w:divsChild>
        <w:div w:id="1712918869">
          <w:marLeft w:val="0"/>
          <w:marRight w:val="0"/>
          <w:marTop w:val="0"/>
          <w:marBottom w:val="0"/>
          <w:divBdr>
            <w:top w:val="none" w:sz="0" w:space="0" w:color="auto"/>
            <w:left w:val="none" w:sz="0" w:space="0" w:color="auto"/>
            <w:bottom w:val="none" w:sz="0" w:space="0" w:color="auto"/>
            <w:right w:val="none" w:sz="0" w:space="0" w:color="auto"/>
          </w:divBdr>
          <w:divsChild>
            <w:div w:id="1712918838">
              <w:marLeft w:val="0"/>
              <w:marRight w:val="0"/>
              <w:marTop w:val="0"/>
              <w:marBottom w:val="0"/>
              <w:divBdr>
                <w:top w:val="none" w:sz="0" w:space="0" w:color="auto"/>
                <w:left w:val="none" w:sz="0" w:space="0" w:color="auto"/>
                <w:bottom w:val="none" w:sz="0" w:space="0" w:color="auto"/>
                <w:right w:val="none" w:sz="0" w:space="0" w:color="auto"/>
              </w:divBdr>
            </w:div>
            <w:div w:id="1712918859">
              <w:marLeft w:val="0"/>
              <w:marRight w:val="0"/>
              <w:marTop w:val="0"/>
              <w:marBottom w:val="0"/>
              <w:divBdr>
                <w:top w:val="none" w:sz="0" w:space="0" w:color="auto"/>
                <w:left w:val="none" w:sz="0" w:space="0" w:color="auto"/>
                <w:bottom w:val="none" w:sz="0" w:space="0" w:color="auto"/>
                <w:right w:val="none" w:sz="0" w:space="0" w:color="auto"/>
              </w:divBdr>
            </w:div>
            <w:div w:id="1712918862">
              <w:marLeft w:val="0"/>
              <w:marRight w:val="0"/>
              <w:marTop w:val="0"/>
              <w:marBottom w:val="0"/>
              <w:divBdr>
                <w:top w:val="none" w:sz="0" w:space="0" w:color="auto"/>
                <w:left w:val="none" w:sz="0" w:space="0" w:color="auto"/>
                <w:bottom w:val="none" w:sz="0" w:space="0" w:color="auto"/>
                <w:right w:val="none" w:sz="0" w:space="0" w:color="auto"/>
              </w:divBdr>
            </w:div>
            <w:div w:id="1712918865">
              <w:marLeft w:val="0"/>
              <w:marRight w:val="0"/>
              <w:marTop w:val="0"/>
              <w:marBottom w:val="0"/>
              <w:divBdr>
                <w:top w:val="none" w:sz="0" w:space="0" w:color="auto"/>
                <w:left w:val="none" w:sz="0" w:space="0" w:color="auto"/>
                <w:bottom w:val="none" w:sz="0" w:space="0" w:color="auto"/>
                <w:right w:val="none" w:sz="0" w:space="0" w:color="auto"/>
              </w:divBdr>
            </w:div>
            <w:div w:id="1712918871">
              <w:marLeft w:val="0"/>
              <w:marRight w:val="0"/>
              <w:marTop w:val="0"/>
              <w:marBottom w:val="0"/>
              <w:divBdr>
                <w:top w:val="none" w:sz="0" w:space="0" w:color="auto"/>
                <w:left w:val="none" w:sz="0" w:space="0" w:color="auto"/>
                <w:bottom w:val="none" w:sz="0" w:space="0" w:color="auto"/>
                <w:right w:val="none" w:sz="0" w:space="0" w:color="auto"/>
              </w:divBdr>
            </w:div>
            <w:div w:id="1712918878">
              <w:marLeft w:val="0"/>
              <w:marRight w:val="0"/>
              <w:marTop w:val="0"/>
              <w:marBottom w:val="0"/>
              <w:divBdr>
                <w:top w:val="none" w:sz="0" w:space="0" w:color="auto"/>
                <w:left w:val="none" w:sz="0" w:space="0" w:color="auto"/>
                <w:bottom w:val="none" w:sz="0" w:space="0" w:color="auto"/>
                <w:right w:val="none" w:sz="0" w:space="0" w:color="auto"/>
              </w:divBdr>
            </w:div>
            <w:div w:id="1712918886">
              <w:marLeft w:val="0"/>
              <w:marRight w:val="0"/>
              <w:marTop w:val="0"/>
              <w:marBottom w:val="0"/>
              <w:divBdr>
                <w:top w:val="none" w:sz="0" w:space="0" w:color="auto"/>
                <w:left w:val="none" w:sz="0" w:space="0" w:color="auto"/>
                <w:bottom w:val="none" w:sz="0" w:space="0" w:color="auto"/>
                <w:right w:val="none" w:sz="0" w:space="0" w:color="auto"/>
              </w:divBdr>
            </w:div>
            <w:div w:id="1712918890">
              <w:marLeft w:val="0"/>
              <w:marRight w:val="0"/>
              <w:marTop w:val="0"/>
              <w:marBottom w:val="0"/>
              <w:divBdr>
                <w:top w:val="none" w:sz="0" w:space="0" w:color="auto"/>
                <w:left w:val="none" w:sz="0" w:space="0" w:color="auto"/>
                <w:bottom w:val="none" w:sz="0" w:space="0" w:color="auto"/>
                <w:right w:val="none" w:sz="0" w:space="0" w:color="auto"/>
              </w:divBdr>
            </w:div>
            <w:div w:id="1712918894">
              <w:marLeft w:val="0"/>
              <w:marRight w:val="0"/>
              <w:marTop w:val="0"/>
              <w:marBottom w:val="0"/>
              <w:divBdr>
                <w:top w:val="none" w:sz="0" w:space="0" w:color="auto"/>
                <w:left w:val="none" w:sz="0" w:space="0" w:color="auto"/>
                <w:bottom w:val="none" w:sz="0" w:space="0" w:color="auto"/>
                <w:right w:val="none" w:sz="0" w:space="0" w:color="auto"/>
              </w:divBdr>
            </w:div>
            <w:div w:id="1712918896">
              <w:marLeft w:val="0"/>
              <w:marRight w:val="0"/>
              <w:marTop w:val="0"/>
              <w:marBottom w:val="0"/>
              <w:divBdr>
                <w:top w:val="none" w:sz="0" w:space="0" w:color="auto"/>
                <w:left w:val="none" w:sz="0" w:space="0" w:color="auto"/>
                <w:bottom w:val="none" w:sz="0" w:space="0" w:color="auto"/>
                <w:right w:val="none" w:sz="0" w:space="0" w:color="auto"/>
              </w:divBdr>
            </w:div>
            <w:div w:id="1712918901">
              <w:marLeft w:val="0"/>
              <w:marRight w:val="0"/>
              <w:marTop w:val="0"/>
              <w:marBottom w:val="0"/>
              <w:divBdr>
                <w:top w:val="none" w:sz="0" w:space="0" w:color="auto"/>
                <w:left w:val="none" w:sz="0" w:space="0" w:color="auto"/>
                <w:bottom w:val="none" w:sz="0" w:space="0" w:color="auto"/>
                <w:right w:val="none" w:sz="0" w:space="0" w:color="auto"/>
              </w:divBdr>
            </w:div>
            <w:div w:id="17129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8880">
      <w:marLeft w:val="0"/>
      <w:marRight w:val="0"/>
      <w:marTop w:val="0"/>
      <w:marBottom w:val="0"/>
      <w:divBdr>
        <w:top w:val="none" w:sz="0" w:space="0" w:color="auto"/>
        <w:left w:val="none" w:sz="0" w:space="0" w:color="auto"/>
        <w:bottom w:val="none" w:sz="0" w:space="0" w:color="auto"/>
        <w:right w:val="none" w:sz="0" w:space="0" w:color="auto"/>
      </w:divBdr>
    </w:div>
    <w:div w:id="1712918881">
      <w:marLeft w:val="0"/>
      <w:marRight w:val="0"/>
      <w:marTop w:val="0"/>
      <w:marBottom w:val="0"/>
      <w:divBdr>
        <w:top w:val="none" w:sz="0" w:space="0" w:color="auto"/>
        <w:left w:val="none" w:sz="0" w:space="0" w:color="auto"/>
        <w:bottom w:val="none" w:sz="0" w:space="0" w:color="auto"/>
        <w:right w:val="none" w:sz="0" w:space="0" w:color="auto"/>
      </w:divBdr>
    </w:div>
    <w:div w:id="1712918883">
      <w:marLeft w:val="0"/>
      <w:marRight w:val="0"/>
      <w:marTop w:val="0"/>
      <w:marBottom w:val="0"/>
      <w:divBdr>
        <w:top w:val="none" w:sz="0" w:space="0" w:color="auto"/>
        <w:left w:val="none" w:sz="0" w:space="0" w:color="auto"/>
        <w:bottom w:val="none" w:sz="0" w:space="0" w:color="auto"/>
        <w:right w:val="none" w:sz="0" w:space="0" w:color="auto"/>
      </w:divBdr>
    </w:div>
    <w:div w:id="1712918884">
      <w:marLeft w:val="0"/>
      <w:marRight w:val="0"/>
      <w:marTop w:val="0"/>
      <w:marBottom w:val="0"/>
      <w:divBdr>
        <w:top w:val="none" w:sz="0" w:space="0" w:color="auto"/>
        <w:left w:val="none" w:sz="0" w:space="0" w:color="auto"/>
        <w:bottom w:val="none" w:sz="0" w:space="0" w:color="auto"/>
        <w:right w:val="none" w:sz="0" w:space="0" w:color="auto"/>
      </w:divBdr>
    </w:div>
    <w:div w:id="1712918885">
      <w:marLeft w:val="0"/>
      <w:marRight w:val="0"/>
      <w:marTop w:val="0"/>
      <w:marBottom w:val="0"/>
      <w:divBdr>
        <w:top w:val="none" w:sz="0" w:space="0" w:color="auto"/>
        <w:left w:val="none" w:sz="0" w:space="0" w:color="auto"/>
        <w:bottom w:val="none" w:sz="0" w:space="0" w:color="auto"/>
        <w:right w:val="none" w:sz="0" w:space="0" w:color="auto"/>
      </w:divBdr>
    </w:div>
    <w:div w:id="1712918887">
      <w:marLeft w:val="0"/>
      <w:marRight w:val="0"/>
      <w:marTop w:val="0"/>
      <w:marBottom w:val="0"/>
      <w:divBdr>
        <w:top w:val="none" w:sz="0" w:space="0" w:color="auto"/>
        <w:left w:val="none" w:sz="0" w:space="0" w:color="auto"/>
        <w:bottom w:val="none" w:sz="0" w:space="0" w:color="auto"/>
        <w:right w:val="none" w:sz="0" w:space="0" w:color="auto"/>
      </w:divBdr>
    </w:div>
    <w:div w:id="1712918891">
      <w:marLeft w:val="0"/>
      <w:marRight w:val="0"/>
      <w:marTop w:val="0"/>
      <w:marBottom w:val="0"/>
      <w:divBdr>
        <w:top w:val="none" w:sz="0" w:space="0" w:color="auto"/>
        <w:left w:val="none" w:sz="0" w:space="0" w:color="auto"/>
        <w:bottom w:val="none" w:sz="0" w:space="0" w:color="auto"/>
        <w:right w:val="none" w:sz="0" w:space="0" w:color="auto"/>
      </w:divBdr>
      <w:divsChild>
        <w:div w:id="1712918850">
          <w:marLeft w:val="0"/>
          <w:marRight w:val="0"/>
          <w:marTop w:val="0"/>
          <w:marBottom w:val="0"/>
          <w:divBdr>
            <w:top w:val="none" w:sz="0" w:space="0" w:color="auto"/>
            <w:left w:val="none" w:sz="0" w:space="0" w:color="auto"/>
            <w:bottom w:val="none" w:sz="0" w:space="0" w:color="auto"/>
            <w:right w:val="none" w:sz="0" w:space="0" w:color="auto"/>
          </w:divBdr>
          <w:divsChild>
            <w:div w:id="1712918843">
              <w:marLeft w:val="0"/>
              <w:marRight w:val="0"/>
              <w:marTop w:val="0"/>
              <w:marBottom w:val="0"/>
              <w:divBdr>
                <w:top w:val="none" w:sz="0" w:space="0" w:color="auto"/>
                <w:left w:val="none" w:sz="0" w:space="0" w:color="auto"/>
                <w:bottom w:val="none" w:sz="0" w:space="0" w:color="auto"/>
                <w:right w:val="none" w:sz="0" w:space="0" w:color="auto"/>
              </w:divBdr>
              <w:divsChild>
                <w:div w:id="1712918849">
                  <w:marLeft w:val="0"/>
                  <w:marRight w:val="0"/>
                  <w:marTop w:val="0"/>
                  <w:marBottom w:val="0"/>
                  <w:divBdr>
                    <w:top w:val="none" w:sz="0" w:space="0" w:color="auto"/>
                    <w:left w:val="none" w:sz="0" w:space="0" w:color="auto"/>
                    <w:bottom w:val="none" w:sz="0" w:space="0" w:color="auto"/>
                    <w:right w:val="none" w:sz="0" w:space="0" w:color="auto"/>
                  </w:divBdr>
                  <w:divsChild>
                    <w:div w:id="1712918858">
                      <w:marLeft w:val="0"/>
                      <w:marRight w:val="0"/>
                      <w:marTop w:val="0"/>
                      <w:marBottom w:val="0"/>
                      <w:divBdr>
                        <w:top w:val="none" w:sz="0" w:space="0" w:color="auto"/>
                        <w:left w:val="none" w:sz="0" w:space="0" w:color="auto"/>
                        <w:bottom w:val="none" w:sz="0" w:space="0" w:color="auto"/>
                        <w:right w:val="none" w:sz="0" w:space="0" w:color="auto"/>
                      </w:divBdr>
                      <w:divsChild>
                        <w:div w:id="1712918889">
                          <w:marLeft w:val="0"/>
                          <w:marRight w:val="0"/>
                          <w:marTop w:val="0"/>
                          <w:marBottom w:val="0"/>
                          <w:divBdr>
                            <w:top w:val="none" w:sz="0" w:space="0" w:color="auto"/>
                            <w:left w:val="none" w:sz="0" w:space="0" w:color="auto"/>
                            <w:bottom w:val="none" w:sz="0" w:space="0" w:color="auto"/>
                            <w:right w:val="none" w:sz="0" w:space="0" w:color="auto"/>
                          </w:divBdr>
                          <w:divsChild>
                            <w:div w:id="1712918836">
                              <w:marLeft w:val="0"/>
                              <w:marRight w:val="0"/>
                              <w:marTop w:val="0"/>
                              <w:marBottom w:val="0"/>
                              <w:divBdr>
                                <w:top w:val="none" w:sz="0" w:space="0" w:color="auto"/>
                                <w:left w:val="none" w:sz="0" w:space="0" w:color="auto"/>
                                <w:bottom w:val="none" w:sz="0" w:space="0" w:color="auto"/>
                                <w:right w:val="none" w:sz="0" w:space="0" w:color="auto"/>
                              </w:divBdr>
                              <w:divsChild>
                                <w:div w:id="1712918861">
                                  <w:marLeft w:val="0"/>
                                  <w:marRight w:val="0"/>
                                  <w:marTop w:val="0"/>
                                  <w:marBottom w:val="0"/>
                                  <w:divBdr>
                                    <w:top w:val="none" w:sz="0" w:space="0" w:color="auto"/>
                                    <w:left w:val="none" w:sz="0" w:space="0" w:color="auto"/>
                                    <w:bottom w:val="none" w:sz="0" w:space="0" w:color="auto"/>
                                    <w:right w:val="none" w:sz="0" w:space="0" w:color="auto"/>
                                  </w:divBdr>
                                  <w:divsChild>
                                    <w:div w:id="1712918852">
                                      <w:marLeft w:val="0"/>
                                      <w:marRight w:val="0"/>
                                      <w:marTop w:val="0"/>
                                      <w:marBottom w:val="0"/>
                                      <w:divBdr>
                                        <w:top w:val="none" w:sz="0" w:space="0" w:color="auto"/>
                                        <w:left w:val="none" w:sz="0" w:space="0" w:color="auto"/>
                                        <w:bottom w:val="none" w:sz="0" w:space="0" w:color="auto"/>
                                        <w:right w:val="none" w:sz="0" w:space="0" w:color="auto"/>
                                      </w:divBdr>
                                      <w:divsChild>
                                        <w:div w:id="1712918877">
                                          <w:marLeft w:val="0"/>
                                          <w:marRight w:val="0"/>
                                          <w:marTop w:val="0"/>
                                          <w:marBottom w:val="0"/>
                                          <w:divBdr>
                                            <w:top w:val="none" w:sz="0" w:space="0" w:color="auto"/>
                                            <w:left w:val="none" w:sz="0" w:space="0" w:color="auto"/>
                                            <w:bottom w:val="none" w:sz="0" w:space="0" w:color="auto"/>
                                            <w:right w:val="none" w:sz="0" w:space="0" w:color="auto"/>
                                          </w:divBdr>
                                          <w:divsChild>
                                            <w:div w:id="1712918857">
                                              <w:marLeft w:val="0"/>
                                              <w:marRight w:val="0"/>
                                              <w:marTop w:val="0"/>
                                              <w:marBottom w:val="0"/>
                                              <w:divBdr>
                                                <w:top w:val="none" w:sz="0" w:space="0" w:color="auto"/>
                                                <w:left w:val="none" w:sz="0" w:space="0" w:color="auto"/>
                                                <w:bottom w:val="none" w:sz="0" w:space="0" w:color="auto"/>
                                                <w:right w:val="none" w:sz="0" w:space="0" w:color="auto"/>
                                              </w:divBdr>
                                              <w:divsChild>
                                                <w:div w:id="17129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918868">
                      <w:marLeft w:val="0"/>
                      <w:marRight w:val="0"/>
                      <w:marTop w:val="0"/>
                      <w:marBottom w:val="0"/>
                      <w:divBdr>
                        <w:top w:val="none" w:sz="0" w:space="0" w:color="auto"/>
                        <w:left w:val="none" w:sz="0" w:space="0" w:color="auto"/>
                        <w:bottom w:val="none" w:sz="0" w:space="0" w:color="auto"/>
                        <w:right w:val="none" w:sz="0" w:space="0" w:color="auto"/>
                      </w:divBdr>
                      <w:divsChild>
                        <w:div w:id="1712918899">
                          <w:marLeft w:val="0"/>
                          <w:marRight w:val="0"/>
                          <w:marTop w:val="0"/>
                          <w:marBottom w:val="0"/>
                          <w:divBdr>
                            <w:top w:val="none" w:sz="0" w:space="0" w:color="auto"/>
                            <w:left w:val="none" w:sz="0" w:space="0" w:color="auto"/>
                            <w:bottom w:val="none" w:sz="0" w:space="0" w:color="auto"/>
                            <w:right w:val="none" w:sz="0" w:space="0" w:color="auto"/>
                          </w:divBdr>
                          <w:divsChild>
                            <w:div w:id="1712918834">
                              <w:marLeft w:val="0"/>
                              <w:marRight w:val="0"/>
                              <w:marTop w:val="0"/>
                              <w:marBottom w:val="0"/>
                              <w:divBdr>
                                <w:top w:val="none" w:sz="0" w:space="0" w:color="auto"/>
                                <w:left w:val="none" w:sz="0" w:space="0" w:color="auto"/>
                                <w:bottom w:val="none" w:sz="0" w:space="0" w:color="auto"/>
                                <w:right w:val="none" w:sz="0" w:space="0" w:color="auto"/>
                              </w:divBdr>
                              <w:divsChild>
                                <w:div w:id="17129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918892">
      <w:marLeft w:val="0"/>
      <w:marRight w:val="0"/>
      <w:marTop w:val="0"/>
      <w:marBottom w:val="0"/>
      <w:divBdr>
        <w:top w:val="none" w:sz="0" w:space="0" w:color="auto"/>
        <w:left w:val="none" w:sz="0" w:space="0" w:color="auto"/>
        <w:bottom w:val="none" w:sz="0" w:space="0" w:color="auto"/>
        <w:right w:val="none" w:sz="0" w:space="0" w:color="auto"/>
      </w:divBdr>
    </w:div>
    <w:div w:id="1712918893">
      <w:marLeft w:val="0"/>
      <w:marRight w:val="0"/>
      <w:marTop w:val="0"/>
      <w:marBottom w:val="0"/>
      <w:divBdr>
        <w:top w:val="none" w:sz="0" w:space="0" w:color="auto"/>
        <w:left w:val="none" w:sz="0" w:space="0" w:color="auto"/>
        <w:bottom w:val="none" w:sz="0" w:space="0" w:color="auto"/>
        <w:right w:val="none" w:sz="0" w:space="0" w:color="auto"/>
      </w:divBdr>
    </w:div>
    <w:div w:id="1712918895">
      <w:marLeft w:val="0"/>
      <w:marRight w:val="0"/>
      <w:marTop w:val="0"/>
      <w:marBottom w:val="0"/>
      <w:divBdr>
        <w:top w:val="none" w:sz="0" w:space="0" w:color="auto"/>
        <w:left w:val="none" w:sz="0" w:space="0" w:color="auto"/>
        <w:bottom w:val="none" w:sz="0" w:space="0" w:color="auto"/>
        <w:right w:val="none" w:sz="0" w:space="0" w:color="auto"/>
      </w:divBdr>
    </w:div>
    <w:div w:id="1712918897">
      <w:marLeft w:val="0"/>
      <w:marRight w:val="0"/>
      <w:marTop w:val="0"/>
      <w:marBottom w:val="0"/>
      <w:divBdr>
        <w:top w:val="none" w:sz="0" w:space="0" w:color="auto"/>
        <w:left w:val="none" w:sz="0" w:space="0" w:color="auto"/>
        <w:bottom w:val="none" w:sz="0" w:space="0" w:color="auto"/>
        <w:right w:val="none" w:sz="0" w:space="0" w:color="auto"/>
      </w:divBdr>
    </w:div>
    <w:div w:id="1712918903">
      <w:marLeft w:val="0"/>
      <w:marRight w:val="0"/>
      <w:marTop w:val="0"/>
      <w:marBottom w:val="0"/>
      <w:divBdr>
        <w:top w:val="none" w:sz="0" w:space="0" w:color="auto"/>
        <w:left w:val="none" w:sz="0" w:space="0" w:color="auto"/>
        <w:bottom w:val="none" w:sz="0" w:space="0" w:color="auto"/>
        <w:right w:val="none" w:sz="0" w:space="0" w:color="auto"/>
      </w:divBdr>
    </w:div>
    <w:div w:id="1712918904">
      <w:marLeft w:val="0"/>
      <w:marRight w:val="0"/>
      <w:marTop w:val="0"/>
      <w:marBottom w:val="0"/>
      <w:divBdr>
        <w:top w:val="none" w:sz="0" w:space="0" w:color="auto"/>
        <w:left w:val="none" w:sz="0" w:space="0" w:color="auto"/>
        <w:bottom w:val="none" w:sz="0" w:space="0" w:color="auto"/>
        <w:right w:val="none" w:sz="0" w:space="0" w:color="auto"/>
      </w:divBdr>
    </w:div>
    <w:div w:id="1712918905">
      <w:marLeft w:val="0"/>
      <w:marRight w:val="0"/>
      <w:marTop w:val="0"/>
      <w:marBottom w:val="0"/>
      <w:divBdr>
        <w:top w:val="none" w:sz="0" w:space="0" w:color="auto"/>
        <w:left w:val="none" w:sz="0" w:space="0" w:color="auto"/>
        <w:bottom w:val="none" w:sz="0" w:space="0" w:color="auto"/>
        <w:right w:val="none" w:sz="0" w:space="0" w:color="auto"/>
      </w:divBdr>
    </w:div>
    <w:div w:id="1712918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0BF4-7F57-49B2-B225-F44FE429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11150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Zápisnica zo zasadania predstavenstva</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zo zasadania predstavenstva</dc:title>
  <dc:creator>MarekM</dc:creator>
  <cp:lastModifiedBy>mata</cp:lastModifiedBy>
  <cp:revision>3</cp:revision>
  <cp:lastPrinted>2018-11-05T07:14:00Z</cp:lastPrinted>
  <dcterms:created xsi:type="dcterms:W3CDTF">2018-11-26T07:42:00Z</dcterms:created>
  <dcterms:modified xsi:type="dcterms:W3CDTF">2018-11-27T19:51:00Z</dcterms:modified>
</cp:coreProperties>
</file>