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8C" w:rsidRDefault="00D0488C" w:rsidP="00E66BBB">
      <w:pPr>
        <w:jc w:val="center"/>
        <w:rPr>
          <w:rFonts w:cstheme="minorHAnsi"/>
          <w:b/>
          <w:sz w:val="24"/>
          <w:szCs w:val="24"/>
          <w:u w:val="single"/>
          <w:lang w:val="sk-SK"/>
        </w:rPr>
      </w:pPr>
      <w:r w:rsidRPr="00D0488C">
        <w:rPr>
          <w:rFonts w:cstheme="minorHAnsi"/>
          <w:b/>
          <w:sz w:val="24"/>
          <w:szCs w:val="24"/>
          <w:lang w:val="sk-SK"/>
        </w:rPr>
        <w:t>PRÁVNE STANOVISKO</w:t>
      </w:r>
    </w:p>
    <w:p w:rsidR="00DB03B4" w:rsidRPr="00D0488C" w:rsidRDefault="00DB03B4" w:rsidP="00E66BBB">
      <w:pPr>
        <w:jc w:val="center"/>
        <w:rPr>
          <w:rFonts w:cstheme="minorHAnsi"/>
          <w:b/>
          <w:sz w:val="24"/>
          <w:szCs w:val="24"/>
          <w:lang w:val="sk-SK"/>
        </w:rPr>
      </w:pPr>
      <w:r w:rsidRPr="00D0488C">
        <w:rPr>
          <w:rFonts w:cstheme="minorHAnsi"/>
          <w:b/>
          <w:sz w:val="24"/>
          <w:szCs w:val="24"/>
          <w:lang w:val="sk-SK"/>
        </w:rPr>
        <w:t>k</w:t>
      </w:r>
      <w:r w:rsidR="00E66BBB" w:rsidRPr="00D0488C">
        <w:rPr>
          <w:rFonts w:cstheme="minorHAnsi"/>
          <w:b/>
          <w:sz w:val="24"/>
          <w:szCs w:val="24"/>
          <w:lang w:val="sk-SK"/>
        </w:rPr>
        <w:t> </w:t>
      </w:r>
      <w:r w:rsidRPr="00D0488C">
        <w:rPr>
          <w:rFonts w:cstheme="minorHAnsi"/>
          <w:b/>
          <w:sz w:val="24"/>
          <w:szCs w:val="24"/>
          <w:lang w:val="sk-SK"/>
        </w:rPr>
        <w:t>otázke</w:t>
      </w:r>
      <w:r w:rsidR="00E66BBB" w:rsidRPr="00D0488C">
        <w:rPr>
          <w:rFonts w:cstheme="minorHAnsi"/>
          <w:b/>
          <w:sz w:val="24"/>
          <w:szCs w:val="24"/>
          <w:lang w:val="sk-SK"/>
        </w:rPr>
        <w:t xml:space="preserve"> vykonávania zmien v základných dokumentoch Slovenskej komory sociálnych pracovníkov a asistentov sociálnej práce – </w:t>
      </w:r>
      <w:r w:rsidRPr="00D0488C">
        <w:rPr>
          <w:rFonts w:cstheme="minorHAnsi"/>
          <w:b/>
          <w:sz w:val="24"/>
          <w:szCs w:val="24"/>
          <w:lang w:val="sk-SK"/>
        </w:rPr>
        <w:t>Štatút komory, Rokovací poriadok</w:t>
      </w:r>
      <w:r w:rsidR="00E66BBB" w:rsidRPr="00D0488C">
        <w:rPr>
          <w:rFonts w:cstheme="minorHAnsi"/>
          <w:b/>
          <w:sz w:val="24"/>
          <w:szCs w:val="24"/>
          <w:lang w:val="sk-SK"/>
        </w:rPr>
        <w:t xml:space="preserve"> komory</w:t>
      </w:r>
      <w:r w:rsidRPr="00D0488C">
        <w:rPr>
          <w:rFonts w:cstheme="minorHAnsi"/>
          <w:b/>
          <w:sz w:val="24"/>
          <w:szCs w:val="24"/>
          <w:lang w:val="sk-SK"/>
        </w:rPr>
        <w:t>, Volebný poriadok</w:t>
      </w:r>
      <w:r w:rsidR="00E66BBB" w:rsidRPr="00D0488C">
        <w:rPr>
          <w:rFonts w:cstheme="minorHAnsi"/>
          <w:b/>
          <w:sz w:val="24"/>
          <w:szCs w:val="24"/>
          <w:lang w:val="sk-SK"/>
        </w:rPr>
        <w:t xml:space="preserve"> komory, Hospodársky poriadok komory, Disciplinárny poriadok komory, Etický kódex sociálneho pracovníka a asistenta sociálnej práce Slovenskej republiky</w:t>
      </w:r>
      <w:r w:rsidRPr="00D0488C">
        <w:rPr>
          <w:rFonts w:cstheme="minorHAnsi"/>
          <w:b/>
          <w:sz w:val="24"/>
          <w:szCs w:val="24"/>
          <w:lang w:val="sk-SK"/>
        </w:rPr>
        <w:t xml:space="preserve"> a iné dokume</w:t>
      </w:r>
      <w:r w:rsidR="00E578E4">
        <w:rPr>
          <w:rFonts w:cstheme="minorHAnsi"/>
          <w:b/>
          <w:sz w:val="24"/>
          <w:szCs w:val="24"/>
          <w:lang w:val="sk-SK"/>
        </w:rPr>
        <w:t>n</w:t>
      </w:r>
      <w:bookmarkStart w:id="0" w:name="_GoBack"/>
      <w:bookmarkEnd w:id="0"/>
      <w:r w:rsidRPr="00D0488C">
        <w:rPr>
          <w:rFonts w:cstheme="minorHAnsi"/>
          <w:b/>
          <w:sz w:val="24"/>
          <w:szCs w:val="24"/>
          <w:lang w:val="sk-SK"/>
        </w:rPr>
        <w:t>ty, ktoré je op</w:t>
      </w:r>
      <w:r w:rsidR="00E66BBB" w:rsidRPr="00D0488C">
        <w:rPr>
          <w:rFonts w:cstheme="minorHAnsi"/>
          <w:b/>
          <w:sz w:val="24"/>
          <w:szCs w:val="24"/>
          <w:lang w:val="sk-SK"/>
        </w:rPr>
        <w:t>rávnený schvaľovať snem komory</w:t>
      </w:r>
    </w:p>
    <w:p w:rsidR="00E66BBB" w:rsidRPr="007F4647" w:rsidRDefault="00E66BBB" w:rsidP="00E66BBB">
      <w:pPr>
        <w:jc w:val="both"/>
        <w:rPr>
          <w:rFonts w:cstheme="minorHAnsi"/>
          <w:b/>
          <w:sz w:val="24"/>
          <w:szCs w:val="24"/>
          <w:u w:val="single"/>
          <w:lang w:val="sk-SK"/>
        </w:rPr>
      </w:pPr>
    </w:p>
    <w:p w:rsidR="00DB03B4" w:rsidRPr="007F4647" w:rsidRDefault="00DB03B4" w:rsidP="00996B39">
      <w:pPr>
        <w:jc w:val="both"/>
        <w:rPr>
          <w:rFonts w:cstheme="minorHAnsi"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t xml:space="preserve">V súvislosti so zmenami interných dokumentov Komory </w:t>
      </w:r>
      <w:r w:rsidR="00750659">
        <w:rPr>
          <w:rFonts w:cstheme="minorHAnsi"/>
          <w:sz w:val="24"/>
          <w:szCs w:val="24"/>
          <w:lang w:val="sk-SK"/>
        </w:rPr>
        <w:t xml:space="preserve">je potrebné </w:t>
      </w:r>
      <w:r w:rsidRPr="007F4647">
        <w:rPr>
          <w:rFonts w:cstheme="minorHAnsi"/>
          <w:sz w:val="24"/>
          <w:szCs w:val="24"/>
          <w:lang w:val="sk-SK"/>
        </w:rPr>
        <w:t>vychádza</w:t>
      </w:r>
      <w:r w:rsidR="00750659">
        <w:rPr>
          <w:rFonts w:cstheme="minorHAnsi"/>
          <w:sz w:val="24"/>
          <w:szCs w:val="24"/>
          <w:lang w:val="sk-SK"/>
        </w:rPr>
        <w:t>ť</w:t>
      </w:r>
      <w:r w:rsidRPr="007F4647">
        <w:rPr>
          <w:rFonts w:cstheme="minorHAnsi"/>
          <w:sz w:val="24"/>
          <w:szCs w:val="24"/>
          <w:lang w:val="sk-SK"/>
        </w:rPr>
        <w:t xml:space="preserve"> z predpokladu, že </w:t>
      </w:r>
      <w:r w:rsidRPr="00996B39">
        <w:rPr>
          <w:rFonts w:cstheme="minorHAnsi"/>
          <w:b/>
          <w:sz w:val="24"/>
          <w:szCs w:val="24"/>
          <w:lang w:val="sk-SK"/>
        </w:rPr>
        <w:t>kľúčov</w:t>
      </w:r>
      <w:r w:rsidR="00750659" w:rsidRPr="00996B39">
        <w:rPr>
          <w:rFonts w:cstheme="minorHAnsi"/>
          <w:b/>
          <w:sz w:val="24"/>
          <w:szCs w:val="24"/>
          <w:lang w:val="sk-SK"/>
        </w:rPr>
        <w:t>ým predpisom</w:t>
      </w:r>
      <w:r w:rsidRPr="007F4647">
        <w:rPr>
          <w:rFonts w:cstheme="minorHAnsi"/>
          <w:sz w:val="24"/>
          <w:szCs w:val="24"/>
          <w:lang w:val="sk-SK"/>
        </w:rPr>
        <w:t>, ktor</w:t>
      </w:r>
      <w:r w:rsidR="00750659">
        <w:rPr>
          <w:rFonts w:cstheme="minorHAnsi"/>
          <w:sz w:val="24"/>
          <w:szCs w:val="24"/>
          <w:lang w:val="sk-SK"/>
        </w:rPr>
        <w:t>ý</w:t>
      </w:r>
      <w:r w:rsidRPr="007F4647">
        <w:rPr>
          <w:rFonts w:cstheme="minorHAnsi"/>
          <w:sz w:val="24"/>
          <w:szCs w:val="24"/>
          <w:lang w:val="sk-SK"/>
        </w:rPr>
        <w:t xml:space="preserve"> upravuje spôsob prijímania zmien </w:t>
      </w:r>
      <w:r w:rsidR="00750659">
        <w:rPr>
          <w:rFonts w:cstheme="minorHAnsi"/>
          <w:sz w:val="24"/>
          <w:szCs w:val="24"/>
          <w:lang w:val="sk-SK"/>
        </w:rPr>
        <w:t>základných</w:t>
      </w:r>
      <w:r w:rsidRPr="007F4647">
        <w:rPr>
          <w:rFonts w:cstheme="minorHAnsi"/>
          <w:sz w:val="24"/>
          <w:szCs w:val="24"/>
          <w:lang w:val="sk-SK"/>
        </w:rPr>
        <w:t xml:space="preserve">  dokumentov komory, na ktoré odkazuje</w:t>
      </w:r>
      <w:r w:rsidR="00750659">
        <w:rPr>
          <w:rFonts w:cstheme="minorHAnsi"/>
          <w:sz w:val="24"/>
          <w:szCs w:val="24"/>
          <w:lang w:val="sk-SK"/>
        </w:rPr>
        <w:t xml:space="preserve"> aj </w:t>
      </w:r>
      <w:r w:rsidRPr="007F4647">
        <w:rPr>
          <w:rFonts w:cstheme="minorHAnsi"/>
          <w:sz w:val="24"/>
          <w:szCs w:val="24"/>
          <w:lang w:val="sk-SK"/>
        </w:rPr>
        <w:t xml:space="preserve"> zákon č. 219/2014 Z.z.</w:t>
      </w:r>
      <w:r w:rsidR="00750659">
        <w:rPr>
          <w:rFonts w:cstheme="minorHAnsi"/>
          <w:sz w:val="24"/>
          <w:szCs w:val="24"/>
          <w:lang w:val="sk-SK"/>
        </w:rPr>
        <w:t>,</w:t>
      </w:r>
      <w:r w:rsidRPr="007F4647">
        <w:rPr>
          <w:rFonts w:cstheme="minorHAnsi"/>
          <w:sz w:val="24"/>
          <w:szCs w:val="24"/>
          <w:lang w:val="sk-SK"/>
        </w:rPr>
        <w:t xml:space="preserve"> je </w:t>
      </w:r>
      <w:r w:rsidRPr="00996B39">
        <w:rPr>
          <w:rFonts w:cstheme="minorHAnsi"/>
          <w:b/>
          <w:sz w:val="24"/>
          <w:szCs w:val="24"/>
          <w:lang w:val="sk-SK"/>
        </w:rPr>
        <w:t xml:space="preserve">Rokovací poriadok </w:t>
      </w:r>
      <w:r w:rsidR="00D733D7" w:rsidRPr="00996B39">
        <w:rPr>
          <w:rFonts w:cstheme="minorHAnsi"/>
          <w:b/>
          <w:sz w:val="24"/>
          <w:szCs w:val="24"/>
          <w:lang w:val="sk-SK"/>
        </w:rPr>
        <w:t>k</w:t>
      </w:r>
      <w:r w:rsidRPr="00996B39">
        <w:rPr>
          <w:rFonts w:cstheme="minorHAnsi"/>
          <w:b/>
          <w:sz w:val="24"/>
          <w:szCs w:val="24"/>
          <w:lang w:val="sk-SK"/>
        </w:rPr>
        <w:t>omory</w:t>
      </w:r>
      <w:r w:rsidRPr="007F4647">
        <w:rPr>
          <w:rFonts w:cstheme="minorHAnsi"/>
          <w:sz w:val="24"/>
          <w:szCs w:val="24"/>
          <w:lang w:val="sk-SK"/>
        </w:rPr>
        <w:t>. Vo vzťahu k </w:t>
      </w:r>
      <w:r w:rsidR="00750659">
        <w:rPr>
          <w:rFonts w:cstheme="minorHAnsi"/>
          <w:sz w:val="24"/>
          <w:szCs w:val="24"/>
          <w:lang w:val="sk-SK"/>
        </w:rPr>
        <w:t>základným</w:t>
      </w:r>
      <w:r w:rsidRPr="007F4647">
        <w:rPr>
          <w:rFonts w:cstheme="minorHAnsi"/>
          <w:sz w:val="24"/>
          <w:szCs w:val="24"/>
          <w:lang w:val="sk-SK"/>
        </w:rPr>
        <w:t xml:space="preserve"> dokumentom Komory</w:t>
      </w:r>
      <w:r w:rsidR="00EE4A99">
        <w:rPr>
          <w:rFonts w:cstheme="minorHAnsi"/>
          <w:sz w:val="24"/>
          <w:szCs w:val="24"/>
          <w:lang w:val="sk-SK"/>
        </w:rPr>
        <w:t xml:space="preserve"> ako</w:t>
      </w:r>
      <w:r w:rsidR="00F30244">
        <w:rPr>
          <w:rFonts w:cstheme="minorHAnsi"/>
          <w:sz w:val="24"/>
          <w:szCs w:val="24"/>
          <w:lang w:val="sk-SK"/>
        </w:rPr>
        <w:t xml:space="preserve"> je</w:t>
      </w:r>
      <w:r w:rsidR="00EE4A99">
        <w:rPr>
          <w:rFonts w:cstheme="minorHAnsi"/>
          <w:sz w:val="24"/>
          <w:szCs w:val="24"/>
          <w:lang w:val="sk-SK"/>
        </w:rPr>
        <w:t xml:space="preserve"> </w:t>
      </w:r>
      <w:r w:rsidR="00750659">
        <w:rPr>
          <w:rFonts w:cstheme="minorHAnsi"/>
          <w:sz w:val="24"/>
          <w:szCs w:val="24"/>
          <w:lang w:val="sk-SK"/>
        </w:rPr>
        <w:t xml:space="preserve"> š</w:t>
      </w:r>
      <w:r w:rsidRPr="007F4647">
        <w:rPr>
          <w:rFonts w:cstheme="minorHAnsi"/>
          <w:sz w:val="24"/>
          <w:szCs w:val="24"/>
          <w:lang w:val="sk-SK"/>
        </w:rPr>
        <w:t>tatút, volebn</w:t>
      </w:r>
      <w:r w:rsidR="00EE4A99">
        <w:rPr>
          <w:rFonts w:cstheme="minorHAnsi"/>
          <w:sz w:val="24"/>
          <w:szCs w:val="24"/>
          <w:lang w:val="sk-SK"/>
        </w:rPr>
        <w:t>ý</w:t>
      </w:r>
      <w:r w:rsidRPr="007F4647">
        <w:rPr>
          <w:rFonts w:cstheme="minorHAnsi"/>
          <w:sz w:val="24"/>
          <w:szCs w:val="24"/>
          <w:lang w:val="sk-SK"/>
        </w:rPr>
        <w:t xml:space="preserve"> poriad</w:t>
      </w:r>
      <w:r w:rsidR="00EE4A99">
        <w:rPr>
          <w:rFonts w:cstheme="minorHAnsi"/>
          <w:sz w:val="24"/>
          <w:szCs w:val="24"/>
          <w:lang w:val="sk-SK"/>
        </w:rPr>
        <w:t>o</w:t>
      </w:r>
      <w:r w:rsidRPr="007F4647">
        <w:rPr>
          <w:rFonts w:cstheme="minorHAnsi"/>
          <w:sz w:val="24"/>
          <w:szCs w:val="24"/>
          <w:lang w:val="sk-SK"/>
        </w:rPr>
        <w:t>k, disciplinárn</w:t>
      </w:r>
      <w:r w:rsidR="00EE4A99">
        <w:rPr>
          <w:rFonts w:cstheme="minorHAnsi"/>
          <w:sz w:val="24"/>
          <w:szCs w:val="24"/>
          <w:lang w:val="sk-SK"/>
        </w:rPr>
        <w:t>y</w:t>
      </w:r>
      <w:r w:rsidRPr="007F4647">
        <w:rPr>
          <w:rFonts w:cstheme="minorHAnsi"/>
          <w:sz w:val="24"/>
          <w:szCs w:val="24"/>
          <w:lang w:val="sk-SK"/>
        </w:rPr>
        <w:t xml:space="preserve"> poriad</w:t>
      </w:r>
      <w:r w:rsidR="00EE4A99">
        <w:rPr>
          <w:rFonts w:cstheme="minorHAnsi"/>
          <w:sz w:val="24"/>
          <w:szCs w:val="24"/>
          <w:lang w:val="sk-SK"/>
        </w:rPr>
        <w:t>o</w:t>
      </w:r>
      <w:r w:rsidRPr="007F4647">
        <w:rPr>
          <w:rFonts w:cstheme="minorHAnsi"/>
          <w:sz w:val="24"/>
          <w:szCs w:val="24"/>
          <w:lang w:val="sk-SK"/>
        </w:rPr>
        <w:t>k, hospodársk</w:t>
      </w:r>
      <w:r w:rsidR="00EE4A99">
        <w:rPr>
          <w:rFonts w:cstheme="minorHAnsi"/>
          <w:sz w:val="24"/>
          <w:szCs w:val="24"/>
          <w:lang w:val="sk-SK"/>
        </w:rPr>
        <w:t>y</w:t>
      </w:r>
      <w:r w:rsidRPr="007F4647">
        <w:rPr>
          <w:rFonts w:cstheme="minorHAnsi"/>
          <w:sz w:val="24"/>
          <w:szCs w:val="24"/>
          <w:lang w:val="sk-SK"/>
        </w:rPr>
        <w:t xml:space="preserve"> poriad</w:t>
      </w:r>
      <w:r w:rsidR="00EE4A99">
        <w:rPr>
          <w:rFonts w:cstheme="minorHAnsi"/>
          <w:sz w:val="24"/>
          <w:szCs w:val="24"/>
          <w:lang w:val="sk-SK"/>
        </w:rPr>
        <w:t>o</w:t>
      </w:r>
      <w:r w:rsidRPr="007F4647">
        <w:rPr>
          <w:rFonts w:cstheme="minorHAnsi"/>
          <w:sz w:val="24"/>
          <w:szCs w:val="24"/>
          <w:lang w:val="sk-SK"/>
        </w:rPr>
        <w:t>k</w:t>
      </w:r>
      <w:r w:rsidR="00EE4A99">
        <w:rPr>
          <w:rFonts w:cstheme="minorHAnsi"/>
          <w:sz w:val="24"/>
          <w:szCs w:val="24"/>
          <w:lang w:val="sk-SK"/>
        </w:rPr>
        <w:t xml:space="preserve"> </w:t>
      </w:r>
      <w:r w:rsidR="00975589" w:rsidRPr="007F4647">
        <w:rPr>
          <w:rFonts w:cstheme="minorHAnsi"/>
          <w:sz w:val="24"/>
          <w:szCs w:val="24"/>
          <w:lang w:val="sk-SK"/>
        </w:rPr>
        <w:t>a</w:t>
      </w:r>
      <w:r w:rsidR="00F30244">
        <w:rPr>
          <w:rFonts w:cstheme="minorHAnsi"/>
          <w:sz w:val="24"/>
          <w:szCs w:val="24"/>
          <w:lang w:val="sk-SK"/>
        </w:rPr>
        <w:t> podobne aj vo vzťahu k ďalším</w:t>
      </w:r>
      <w:r w:rsidR="00975589" w:rsidRPr="007F4647">
        <w:rPr>
          <w:rFonts w:cstheme="minorHAnsi"/>
          <w:sz w:val="24"/>
          <w:szCs w:val="24"/>
          <w:lang w:val="sk-SK"/>
        </w:rPr>
        <w:t> interným dokumentom komory, ktoré schvaľ</w:t>
      </w:r>
      <w:r w:rsidR="00750659">
        <w:rPr>
          <w:rFonts w:cstheme="minorHAnsi"/>
          <w:sz w:val="24"/>
          <w:szCs w:val="24"/>
          <w:lang w:val="sk-SK"/>
        </w:rPr>
        <w:t>uje</w:t>
      </w:r>
      <w:r w:rsidR="00975589" w:rsidRPr="007F4647">
        <w:rPr>
          <w:rFonts w:cstheme="minorHAnsi"/>
          <w:sz w:val="24"/>
          <w:szCs w:val="24"/>
          <w:lang w:val="sk-SK"/>
        </w:rPr>
        <w:t xml:space="preserve"> snem komory</w:t>
      </w:r>
      <w:r w:rsidR="00D733D7">
        <w:rPr>
          <w:rFonts w:cstheme="minorHAnsi"/>
          <w:sz w:val="24"/>
          <w:szCs w:val="24"/>
          <w:lang w:val="sk-SK"/>
        </w:rPr>
        <w:t xml:space="preserve">, má </w:t>
      </w:r>
      <w:r w:rsidR="00975589" w:rsidRPr="007F4647">
        <w:rPr>
          <w:rFonts w:cstheme="minorHAnsi"/>
          <w:sz w:val="24"/>
          <w:szCs w:val="24"/>
          <w:lang w:val="sk-SK"/>
        </w:rPr>
        <w:t>Rokovací poriadok má postavenie osobitnej právnej úpravy (</w:t>
      </w:r>
      <w:r w:rsidR="00EE4A99">
        <w:rPr>
          <w:rFonts w:cstheme="minorHAnsi"/>
          <w:sz w:val="24"/>
          <w:szCs w:val="24"/>
          <w:lang w:val="sk-SK"/>
        </w:rPr>
        <w:t>tzv. „</w:t>
      </w:r>
      <w:r w:rsidR="00975589" w:rsidRPr="007F4647">
        <w:rPr>
          <w:rFonts w:cstheme="minorHAnsi"/>
          <w:sz w:val="24"/>
          <w:szCs w:val="24"/>
          <w:lang w:val="sk-SK"/>
        </w:rPr>
        <w:t>lex sp</w:t>
      </w:r>
      <w:r w:rsidR="00EE4A99">
        <w:rPr>
          <w:rFonts w:cstheme="minorHAnsi"/>
          <w:sz w:val="24"/>
          <w:szCs w:val="24"/>
          <w:lang w:val="sk-SK"/>
        </w:rPr>
        <w:t>e</w:t>
      </w:r>
      <w:r w:rsidR="00975589" w:rsidRPr="007F4647">
        <w:rPr>
          <w:rFonts w:cstheme="minorHAnsi"/>
          <w:sz w:val="24"/>
          <w:szCs w:val="24"/>
          <w:lang w:val="sk-SK"/>
        </w:rPr>
        <w:t>cialis</w:t>
      </w:r>
      <w:r w:rsidR="00EE4A99">
        <w:rPr>
          <w:rFonts w:cstheme="minorHAnsi"/>
          <w:sz w:val="24"/>
          <w:szCs w:val="24"/>
          <w:lang w:val="sk-SK"/>
        </w:rPr>
        <w:t>“</w:t>
      </w:r>
      <w:r w:rsidR="00975589" w:rsidRPr="007F4647">
        <w:rPr>
          <w:rFonts w:cstheme="minorHAnsi"/>
          <w:sz w:val="24"/>
          <w:szCs w:val="24"/>
          <w:lang w:val="sk-SK"/>
        </w:rPr>
        <w:t>)</w:t>
      </w:r>
      <w:r w:rsidR="00F30244">
        <w:rPr>
          <w:rFonts w:cstheme="minorHAnsi"/>
          <w:sz w:val="24"/>
          <w:szCs w:val="24"/>
          <w:lang w:val="sk-SK"/>
        </w:rPr>
        <w:t xml:space="preserve">. </w:t>
      </w:r>
      <w:r w:rsidR="00F30244" w:rsidRPr="00996B39">
        <w:rPr>
          <w:rFonts w:cstheme="minorHAnsi"/>
          <w:b/>
          <w:sz w:val="24"/>
          <w:szCs w:val="24"/>
          <w:lang w:val="sk-SK"/>
        </w:rPr>
        <w:t>V</w:t>
      </w:r>
      <w:r w:rsidR="00D733D7">
        <w:rPr>
          <w:rFonts w:cstheme="minorHAnsi"/>
          <w:sz w:val="24"/>
          <w:szCs w:val="24"/>
          <w:lang w:val="sk-SK"/>
        </w:rPr>
        <w:t> </w:t>
      </w:r>
      <w:r w:rsidR="00D733D7" w:rsidRPr="00996B39">
        <w:rPr>
          <w:rFonts w:cstheme="minorHAnsi"/>
          <w:b/>
          <w:sz w:val="24"/>
          <w:szCs w:val="24"/>
          <w:lang w:val="sk-SK"/>
        </w:rPr>
        <w:t xml:space="preserve">otázke </w:t>
      </w:r>
      <w:r w:rsidR="00EE4A99" w:rsidRPr="00996B39">
        <w:rPr>
          <w:rFonts w:cstheme="minorHAnsi"/>
          <w:b/>
          <w:sz w:val="24"/>
          <w:szCs w:val="24"/>
          <w:lang w:val="sk-SK"/>
        </w:rPr>
        <w:t>schvaľovania</w:t>
      </w:r>
      <w:r w:rsidR="00D733D7" w:rsidRPr="00996B39">
        <w:rPr>
          <w:rFonts w:cstheme="minorHAnsi"/>
          <w:b/>
          <w:sz w:val="24"/>
          <w:szCs w:val="24"/>
          <w:lang w:val="sk-SK"/>
        </w:rPr>
        <w:t xml:space="preserve"> zmien </w:t>
      </w:r>
      <w:r w:rsidR="00EE4A99" w:rsidRPr="00996B39">
        <w:rPr>
          <w:rFonts w:cstheme="minorHAnsi"/>
          <w:b/>
          <w:sz w:val="24"/>
          <w:szCs w:val="24"/>
          <w:lang w:val="sk-SK"/>
        </w:rPr>
        <w:t>v dokumentoch má</w:t>
      </w:r>
      <w:r w:rsidR="00EE4A99">
        <w:rPr>
          <w:rFonts w:cstheme="minorHAnsi"/>
          <w:b/>
          <w:sz w:val="24"/>
          <w:szCs w:val="24"/>
          <w:lang w:val="sk-SK"/>
        </w:rPr>
        <w:t xml:space="preserve"> jeho úprava</w:t>
      </w:r>
      <w:r w:rsidR="00EE4A99" w:rsidRPr="00996B39">
        <w:rPr>
          <w:rFonts w:cstheme="minorHAnsi"/>
          <w:b/>
          <w:sz w:val="24"/>
          <w:szCs w:val="24"/>
          <w:lang w:val="sk-SK"/>
        </w:rPr>
        <w:t xml:space="preserve"> prednosť</w:t>
      </w:r>
      <w:r w:rsidR="00D733D7">
        <w:rPr>
          <w:rFonts w:cstheme="minorHAnsi"/>
          <w:sz w:val="24"/>
          <w:szCs w:val="24"/>
          <w:lang w:val="sk-SK"/>
        </w:rPr>
        <w:t>.</w:t>
      </w:r>
      <w:r w:rsidR="00975589" w:rsidRPr="007F4647">
        <w:rPr>
          <w:rFonts w:cstheme="minorHAnsi"/>
          <w:sz w:val="24"/>
          <w:szCs w:val="24"/>
          <w:lang w:val="sk-SK"/>
        </w:rPr>
        <w:t xml:space="preserve"> </w:t>
      </w:r>
      <w:r w:rsidR="00EE4A99">
        <w:rPr>
          <w:rFonts w:cstheme="minorHAnsi"/>
          <w:sz w:val="24"/>
          <w:szCs w:val="24"/>
          <w:lang w:val="sk-SK"/>
        </w:rPr>
        <w:t>Inými slovami</w:t>
      </w:r>
      <w:r w:rsidR="00F36E45">
        <w:rPr>
          <w:rFonts w:cstheme="minorHAnsi"/>
          <w:sz w:val="24"/>
          <w:szCs w:val="24"/>
          <w:lang w:val="sk-SK"/>
        </w:rPr>
        <w:t xml:space="preserve"> prij</w:t>
      </w:r>
      <w:r w:rsidR="00EE4A99">
        <w:rPr>
          <w:rFonts w:cstheme="minorHAnsi"/>
          <w:sz w:val="24"/>
          <w:szCs w:val="24"/>
          <w:lang w:val="sk-SK"/>
        </w:rPr>
        <w:t xml:space="preserve">ímanie </w:t>
      </w:r>
      <w:r w:rsidR="00F36E45">
        <w:rPr>
          <w:rFonts w:cstheme="minorHAnsi"/>
          <w:sz w:val="24"/>
          <w:szCs w:val="24"/>
          <w:lang w:val="sk-SK"/>
        </w:rPr>
        <w:t>zmien dokumentov</w:t>
      </w:r>
      <w:r w:rsidR="00EE4A99">
        <w:rPr>
          <w:rFonts w:cstheme="minorHAnsi"/>
          <w:sz w:val="24"/>
          <w:szCs w:val="24"/>
          <w:lang w:val="sk-SK"/>
        </w:rPr>
        <w:t xml:space="preserve"> komory na sneme komory</w:t>
      </w:r>
      <w:r w:rsidR="00F36E45">
        <w:rPr>
          <w:rFonts w:cstheme="minorHAnsi"/>
          <w:sz w:val="24"/>
          <w:szCs w:val="24"/>
          <w:lang w:val="sk-SK"/>
        </w:rPr>
        <w:t xml:space="preserve"> musí byť v súlade s</w:t>
      </w:r>
      <w:r w:rsidR="008E5348">
        <w:rPr>
          <w:rFonts w:cstheme="minorHAnsi"/>
          <w:sz w:val="24"/>
          <w:szCs w:val="24"/>
          <w:lang w:val="sk-SK"/>
        </w:rPr>
        <w:t xml:space="preserve"> aktuálne platným </w:t>
      </w:r>
      <w:r w:rsidR="00F36E45">
        <w:rPr>
          <w:rFonts w:cstheme="minorHAnsi"/>
          <w:sz w:val="24"/>
          <w:szCs w:val="24"/>
          <w:lang w:val="sk-SK"/>
        </w:rPr>
        <w:t>rokovacím poriadkom ko</w:t>
      </w:r>
      <w:r w:rsidR="0055732F">
        <w:rPr>
          <w:rFonts w:cstheme="minorHAnsi"/>
          <w:sz w:val="24"/>
          <w:szCs w:val="24"/>
          <w:lang w:val="sk-SK"/>
        </w:rPr>
        <w:t>mory</w:t>
      </w:r>
      <w:r w:rsidR="00F30244">
        <w:rPr>
          <w:rFonts w:cstheme="minorHAnsi"/>
          <w:sz w:val="24"/>
          <w:szCs w:val="24"/>
          <w:lang w:val="sk-SK"/>
        </w:rPr>
        <w:t>.</w:t>
      </w:r>
    </w:p>
    <w:p w:rsidR="00975589" w:rsidRPr="007F4647" w:rsidRDefault="00975589" w:rsidP="00996B39">
      <w:pPr>
        <w:jc w:val="both"/>
        <w:rPr>
          <w:rFonts w:cstheme="minorHAnsi"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t xml:space="preserve">Zákon č. 219/2014 Z.z. nevymedzuje výslovne spôsob, akým sa majú prijimať zmeny jednotlivých interných dokumentov komory, </w:t>
      </w:r>
      <w:r w:rsidR="0055732F">
        <w:rPr>
          <w:rFonts w:cstheme="minorHAnsi"/>
          <w:sz w:val="24"/>
          <w:szCs w:val="24"/>
          <w:lang w:val="sk-SK"/>
        </w:rPr>
        <w:t>na ktoré zákon v § 14 odkazuje.</w:t>
      </w:r>
    </w:p>
    <w:p w:rsidR="00975589" w:rsidRPr="007F4647" w:rsidRDefault="00F30244" w:rsidP="00996B39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Ú</w:t>
      </w:r>
      <w:r w:rsidR="00975589" w:rsidRPr="007F4647">
        <w:rPr>
          <w:rFonts w:cstheme="minorHAnsi"/>
          <w:sz w:val="24"/>
          <w:szCs w:val="24"/>
          <w:lang w:val="sk-SK"/>
        </w:rPr>
        <w:t xml:space="preserve">myslom zákonodarcu bolo, aby problematiku prijímania zmien jednotlivých </w:t>
      </w:r>
      <w:r w:rsidR="00762161">
        <w:rPr>
          <w:rFonts w:cstheme="minorHAnsi"/>
          <w:sz w:val="24"/>
          <w:szCs w:val="24"/>
          <w:lang w:val="sk-SK"/>
        </w:rPr>
        <w:t>vnútorných predpisov</w:t>
      </w:r>
      <w:r w:rsidR="00975589" w:rsidRPr="007F4647">
        <w:rPr>
          <w:rFonts w:cstheme="minorHAnsi"/>
          <w:sz w:val="24"/>
          <w:szCs w:val="24"/>
          <w:lang w:val="sk-SK"/>
        </w:rPr>
        <w:t xml:space="preserve"> komory,  </w:t>
      </w:r>
      <w:r w:rsidR="00D733D7">
        <w:rPr>
          <w:rFonts w:cstheme="minorHAnsi"/>
          <w:sz w:val="24"/>
          <w:szCs w:val="24"/>
          <w:lang w:val="sk-SK"/>
        </w:rPr>
        <w:t xml:space="preserve">plne </w:t>
      </w:r>
      <w:r w:rsidR="00975589" w:rsidRPr="007F4647">
        <w:rPr>
          <w:rFonts w:cstheme="minorHAnsi"/>
          <w:sz w:val="24"/>
          <w:szCs w:val="24"/>
          <w:lang w:val="sk-SK"/>
        </w:rPr>
        <w:t xml:space="preserve"> ponechal na </w:t>
      </w:r>
      <w:r w:rsidR="00E37598">
        <w:rPr>
          <w:rFonts w:cstheme="minorHAnsi"/>
          <w:sz w:val="24"/>
          <w:szCs w:val="24"/>
          <w:lang w:val="sk-SK"/>
        </w:rPr>
        <w:t xml:space="preserve">konkretizáciu vo vnútornom </w:t>
      </w:r>
      <w:r w:rsidR="00975589" w:rsidRPr="007F4647">
        <w:rPr>
          <w:rFonts w:cstheme="minorHAnsi"/>
          <w:sz w:val="24"/>
          <w:szCs w:val="24"/>
          <w:lang w:val="sk-SK"/>
        </w:rPr>
        <w:t>predpis</w:t>
      </w:r>
      <w:r w:rsidR="00E37598">
        <w:rPr>
          <w:rFonts w:cstheme="minorHAnsi"/>
          <w:sz w:val="24"/>
          <w:szCs w:val="24"/>
          <w:lang w:val="sk-SK"/>
        </w:rPr>
        <w:t>e</w:t>
      </w:r>
      <w:r w:rsidR="00975589" w:rsidRPr="007F4647">
        <w:rPr>
          <w:rFonts w:cstheme="minorHAnsi"/>
          <w:sz w:val="24"/>
          <w:szCs w:val="24"/>
          <w:lang w:val="sk-SK"/>
        </w:rPr>
        <w:t xml:space="preserve"> komory (</w:t>
      </w:r>
      <w:r w:rsidR="00E37598">
        <w:rPr>
          <w:rFonts w:cstheme="minorHAnsi"/>
          <w:sz w:val="24"/>
          <w:szCs w:val="24"/>
          <w:lang w:val="sk-SK"/>
        </w:rPr>
        <w:t>„</w:t>
      </w:r>
      <w:r w:rsidR="00975589" w:rsidRPr="007F4647">
        <w:rPr>
          <w:rFonts w:cstheme="minorHAnsi"/>
          <w:sz w:val="24"/>
          <w:szCs w:val="24"/>
          <w:lang w:val="sk-SK"/>
        </w:rPr>
        <w:t>lex specialis</w:t>
      </w:r>
      <w:r w:rsidR="00E37598">
        <w:rPr>
          <w:rFonts w:cstheme="minorHAnsi"/>
          <w:sz w:val="24"/>
          <w:szCs w:val="24"/>
          <w:lang w:val="sk-SK"/>
        </w:rPr>
        <w:t>“</w:t>
      </w:r>
      <w:r w:rsidR="00975589" w:rsidRPr="007F4647">
        <w:rPr>
          <w:rFonts w:cstheme="minorHAnsi"/>
          <w:sz w:val="24"/>
          <w:szCs w:val="24"/>
          <w:lang w:val="sk-SK"/>
        </w:rPr>
        <w:t>), ktorý</w:t>
      </w:r>
      <w:r>
        <w:rPr>
          <w:rFonts w:cstheme="minorHAnsi"/>
          <w:sz w:val="24"/>
          <w:szCs w:val="24"/>
          <w:lang w:val="sk-SK"/>
        </w:rPr>
        <w:t>m</w:t>
      </w:r>
      <w:r w:rsidR="00975589" w:rsidRPr="007F4647">
        <w:rPr>
          <w:rFonts w:cstheme="minorHAnsi"/>
          <w:sz w:val="24"/>
          <w:szCs w:val="24"/>
          <w:lang w:val="sk-SK"/>
        </w:rPr>
        <w:t xml:space="preserve"> je v tomto prípade Rokovací p</w:t>
      </w:r>
      <w:r w:rsidR="0055732F">
        <w:rPr>
          <w:rFonts w:cstheme="minorHAnsi"/>
          <w:sz w:val="24"/>
          <w:szCs w:val="24"/>
          <w:lang w:val="sk-SK"/>
        </w:rPr>
        <w:t xml:space="preserve">oriadok komory </w:t>
      </w:r>
      <w:r>
        <w:rPr>
          <w:rFonts w:cstheme="minorHAnsi"/>
          <w:sz w:val="24"/>
          <w:szCs w:val="24"/>
          <w:lang w:val="sk-SK"/>
        </w:rPr>
        <w:t>schválený Snemom</w:t>
      </w:r>
      <w:r w:rsidR="0055732F">
        <w:rPr>
          <w:rFonts w:cstheme="minorHAnsi"/>
          <w:sz w:val="24"/>
          <w:szCs w:val="24"/>
          <w:lang w:val="sk-SK"/>
        </w:rPr>
        <w:t>.</w:t>
      </w:r>
    </w:p>
    <w:p w:rsidR="00975589" w:rsidRPr="007F4647" w:rsidRDefault="00975589" w:rsidP="00996B39">
      <w:pPr>
        <w:jc w:val="both"/>
        <w:rPr>
          <w:rFonts w:cstheme="minorHAnsi"/>
          <w:sz w:val="24"/>
          <w:szCs w:val="24"/>
          <w:u w:val="single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t xml:space="preserve">Rokovací poriadok v čl. 3 definuje uznášania schopnosť snemu nasledovne: </w:t>
      </w:r>
      <w:r w:rsidRPr="007F4647">
        <w:rPr>
          <w:rFonts w:cstheme="minorHAnsi"/>
          <w:sz w:val="24"/>
          <w:szCs w:val="24"/>
          <w:u w:val="single"/>
          <w:lang w:val="sk-SK"/>
        </w:rPr>
        <w:t xml:space="preserve">„Snem komory je uznášania schopný pri akomkoľvek počte členov komory.“   </w:t>
      </w:r>
    </w:p>
    <w:p w:rsidR="00ED0F43" w:rsidRPr="007F4647" w:rsidRDefault="00ED0F43" w:rsidP="00996B39">
      <w:pPr>
        <w:jc w:val="both"/>
        <w:rPr>
          <w:rFonts w:cstheme="minorHAnsi"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u w:val="single"/>
          <w:lang w:val="sk-SK"/>
        </w:rPr>
        <w:t>Ďalej rokovací poriadok v čl. 7 ods. 2 definuje: „</w:t>
      </w:r>
      <w:r w:rsidRPr="007F4647">
        <w:rPr>
          <w:rFonts w:cstheme="minorHAnsi"/>
          <w:sz w:val="24"/>
          <w:szCs w:val="24"/>
          <w:lang w:val="sk-SK"/>
        </w:rPr>
        <w:t xml:space="preserve">Členovia komory berú na vedomie, schvaľujú a ukladajú povinnosti v uzneseniach schválených </w:t>
      </w:r>
      <w:r w:rsidRPr="007F4647">
        <w:rPr>
          <w:rFonts w:cstheme="minorHAnsi"/>
          <w:sz w:val="24"/>
          <w:szCs w:val="24"/>
          <w:u w:val="single"/>
          <w:lang w:val="sk-SK"/>
        </w:rPr>
        <w:t>hlasovaním nadpolovičnou väčšinou prítomných členov komory,</w:t>
      </w:r>
      <w:r w:rsidR="00D0488C">
        <w:rPr>
          <w:rFonts w:cstheme="minorHAnsi"/>
          <w:sz w:val="24"/>
          <w:szCs w:val="24"/>
          <w:lang w:val="sk-SK"/>
        </w:rPr>
        <w:t xml:space="preserve"> resp. členov orgánov komory.“</w:t>
      </w:r>
    </w:p>
    <w:p w:rsidR="00ED0F43" w:rsidRPr="007F4647" w:rsidRDefault="00ED0F43" w:rsidP="00996B39">
      <w:pPr>
        <w:jc w:val="both"/>
        <w:rPr>
          <w:rFonts w:cstheme="minorHAnsi"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t xml:space="preserve">Viaceré dokumety komory, ktoré boli prijaté na </w:t>
      </w:r>
      <w:r w:rsidR="00F30244">
        <w:rPr>
          <w:rFonts w:cstheme="minorHAnsi"/>
          <w:sz w:val="24"/>
          <w:szCs w:val="24"/>
          <w:lang w:val="sk-SK"/>
        </w:rPr>
        <w:t xml:space="preserve">ustanovujúcom sneme komory, </w:t>
      </w:r>
      <w:r w:rsidRPr="007F4647">
        <w:rPr>
          <w:rFonts w:cstheme="minorHAnsi"/>
          <w:sz w:val="24"/>
          <w:szCs w:val="24"/>
          <w:lang w:val="sk-SK"/>
        </w:rPr>
        <w:t>obsahujú ustanovenia, ktoré výslovne uznávajú nutnosť prijímania ich zmien v súlade s </w:t>
      </w:r>
      <w:r w:rsidR="00F36E45">
        <w:rPr>
          <w:rFonts w:cstheme="minorHAnsi"/>
          <w:sz w:val="24"/>
          <w:szCs w:val="24"/>
          <w:lang w:val="sk-SK"/>
        </w:rPr>
        <w:t>r</w:t>
      </w:r>
      <w:r w:rsidR="00D0488C">
        <w:rPr>
          <w:rFonts w:cstheme="minorHAnsi"/>
          <w:sz w:val="24"/>
          <w:szCs w:val="24"/>
          <w:lang w:val="sk-SK"/>
        </w:rPr>
        <w:t>okovacím poriadkom komory.</w:t>
      </w:r>
    </w:p>
    <w:p w:rsidR="00ED0F43" w:rsidRPr="00D0488C" w:rsidRDefault="00ED0F43" w:rsidP="00D733D7">
      <w:pPr>
        <w:jc w:val="both"/>
        <w:rPr>
          <w:rFonts w:cstheme="minorHAnsi"/>
          <w:i/>
          <w:sz w:val="24"/>
          <w:szCs w:val="24"/>
          <w:u w:val="single"/>
          <w:lang w:val="sk-SK"/>
        </w:rPr>
      </w:pPr>
      <w:r w:rsidRPr="00D0488C">
        <w:rPr>
          <w:rFonts w:cstheme="minorHAnsi"/>
          <w:i/>
          <w:sz w:val="24"/>
          <w:szCs w:val="24"/>
          <w:lang w:val="sk-SK"/>
        </w:rPr>
        <w:t>Napr</w:t>
      </w:r>
      <w:r w:rsidR="00F30244">
        <w:rPr>
          <w:rFonts w:cstheme="minorHAnsi"/>
          <w:i/>
          <w:sz w:val="24"/>
          <w:szCs w:val="24"/>
          <w:lang w:val="sk-SK"/>
        </w:rPr>
        <w:t>íklad</w:t>
      </w:r>
      <w:r w:rsidRPr="00D0488C">
        <w:rPr>
          <w:rFonts w:cstheme="minorHAnsi"/>
          <w:i/>
          <w:sz w:val="24"/>
          <w:szCs w:val="24"/>
          <w:lang w:val="sk-SK"/>
        </w:rPr>
        <w:t xml:space="preserve"> Disciplinárny poriadok komory v čl. 11 ods. 2 to vymedzuje nasledovne: „</w:t>
      </w:r>
      <w:r w:rsidRPr="00D0488C">
        <w:rPr>
          <w:rFonts w:cstheme="minorHAnsi"/>
          <w:i/>
          <w:sz w:val="24"/>
          <w:szCs w:val="24"/>
          <w:u w:val="single"/>
          <w:lang w:val="sk-SK"/>
        </w:rPr>
        <w:t>Zmeny a</w:t>
      </w:r>
      <w:r w:rsidR="00D0488C" w:rsidRPr="00D0488C">
        <w:rPr>
          <w:rFonts w:cstheme="minorHAnsi"/>
          <w:i/>
          <w:sz w:val="24"/>
          <w:szCs w:val="24"/>
          <w:u w:val="single"/>
          <w:lang w:val="sk-SK"/>
        </w:rPr>
        <w:t> </w:t>
      </w:r>
      <w:r w:rsidRPr="00D0488C">
        <w:rPr>
          <w:rFonts w:cstheme="minorHAnsi"/>
          <w:i/>
          <w:sz w:val="24"/>
          <w:szCs w:val="24"/>
          <w:u w:val="single"/>
          <w:lang w:val="sk-SK"/>
        </w:rPr>
        <w:t>doplnky</w:t>
      </w:r>
      <w:r w:rsidR="00D0488C" w:rsidRPr="00D0488C">
        <w:rPr>
          <w:rFonts w:cstheme="minorHAnsi"/>
          <w:i/>
          <w:sz w:val="24"/>
          <w:szCs w:val="24"/>
          <w:u w:val="single"/>
          <w:lang w:val="sk-SK"/>
        </w:rPr>
        <w:t xml:space="preserve"> </w:t>
      </w:r>
      <w:r w:rsidRPr="00D0488C">
        <w:rPr>
          <w:rFonts w:cstheme="minorHAnsi"/>
          <w:i/>
          <w:sz w:val="24"/>
          <w:szCs w:val="24"/>
          <w:u w:val="single"/>
          <w:lang w:val="sk-SK"/>
        </w:rPr>
        <w:t>disciplinárneho poriadku komory možno vykonať po schválení  snemom komory v</w:t>
      </w:r>
      <w:r w:rsidR="00D0488C" w:rsidRPr="00D0488C">
        <w:rPr>
          <w:rFonts w:cstheme="minorHAnsi"/>
          <w:i/>
          <w:sz w:val="24"/>
          <w:szCs w:val="24"/>
          <w:u w:val="single"/>
          <w:lang w:val="sk-SK"/>
        </w:rPr>
        <w:t> </w:t>
      </w:r>
      <w:r w:rsidRPr="00D0488C">
        <w:rPr>
          <w:rFonts w:cstheme="minorHAnsi"/>
          <w:i/>
          <w:sz w:val="24"/>
          <w:szCs w:val="24"/>
          <w:u w:val="single"/>
          <w:lang w:val="sk-SK"/>
        </w:rPr>
        <w:t>súlade</w:t>
      </w:r>
      <w:r w:rsidR="00D0488C" w:rsidRPr="00D0488C">
        <w:rPr>
          <w:rFonts w:cstheme="minorHAnsi"/>
          <w:i/>
          <w:sz w:val="24"/>
          <w:szCs w:val="24"/>
          <w:u w:val="single"/>
          <w:lang w:val="sk-SK"/>
        </w:rPr>
        <w:t xml:space="preserve"> </w:t>
      </w:r>
      <w:r w:rsidRPr="00D0488C">
        <w:rPr>
          <w:rFonts w:cstheme="minorHAnsi"/>
          <w:i/>
          <w:sz w:val="24"/>
          <w:szCs w:val="24"/>
          <w:u w:val="single"/>
          <w:lang w:val="sk-SK"/>
        </w:rPr>
        <w:t>s platným rokovacím poriadkom komory.“</w:t>
      </w:r>
    </w:p>
    <w:p w:rsidR="00ED0F43" w:rsidRPr="00D0488C" w:rsidRDefault="00ED0F43" w:rsidP="00D733D7">
      <w:pPr>
        <w:jc w:val="both"/>
        <w:rPr>
          <w:rFonts w:cstheme="minorHAnsi"/>
          <w:i/>
          <w:sz w:val="24"/>
          <w:szCs w:val="24"/>
          <w:u w:val="single"/>
          <w:lang w:val="sk-SK"/>
        </w:rPr>
      </w:pPr>
      <w:r w:rsidRPr="00996B39">
        <w:rPr>
          <w:rFonts w:cstheme="minorHAnsi"/>
          <w:i/>
          <w:sz w:val="24"/>
          <w:szCs w:val="24"/>
          <w:lang w:val="sk-SK"/>
        </w:rPr>
        <w:t>Obdobne to definuje aj volebný poriadok v čl. 16 ods. 7 v platnom znení</w:t>
      </w:r>
      <w:r w:rsidRPr="00D0488C">
        <w:rPr>
          <w:rFonts w:cstheme="minorHAnsi"/>
          <w:i/>
          <w:sz w:val="24"/>
          <w:szCs w:val="24"/>
          <w:u w:val="single"/>
          <w:lang w:val="sk-SK"/>
        </w:rPr>
        <w:t xml:space="preserve">: „Zmeny a doplnky tohto volebného poriadku podliehajú schváleniu snemu komory v súlade </w:t>
      </w:r>
      <w:r w:rsidR="00D0488C" w:rsidRPr="00D0488C">
        <w:rPr>
          <w:rFonts w:cstheme="minorHAnsi"/>
          <w:i/>
          <w:sz w:val="24"/>
          <w:szCs w:val="24"/>
          <w:u w:val="single"/>
          <w:lang w:val="sk-SK"/>
        </w:rPr>
        <w:t>s platným rokovacím poriadkom.“</w:t>
      </w:r>
    </w:p>
    <w:p w:rsidR="00600DE9" w:rsidRPr="007F4647" w:rsidRDefault="00A679CF" w:rsidP="00D733D7">
      <w:pPr>
        <w:jc w:val="both"/>
        <w:rPr>
          <w:rFonts w:cstheme="minorHAnsi"/>
          <w:i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 niektorých dokumentoch e</w:t>
      </w:r>
      <w:r w:rsidR="00ED0F43" w:rsidRPr="007F4647">
        <w:rPr>
          <w:rFonts w:cstheme="minorHAnsi"/>
          <w:sz w:val="24"/>
          <w:szCs w:val="24"/>
          <w:lang w:val="sk-SK"/>
        </w:rPr>
        <w:t>xistuje určitá terminologická nepresnosť,</w:t>
      </w:r>
      <w:r>
        <w:rPr>
          <w:rFonts w:cstheme="minorHAnsi"/>
          <w:sz w:val="24"/>
          <w:szCs w:val="24"/>
          <w:lang w:val="sk-SK"/>
        </w:rPr>
        <w:t xml:space="preserve"> </w:t>
      </w:r>
      <w:r w:rsidR="00ED0F43" w:rsidRPr="007F4647">
        <w:rPr>
          <w:rFonts w:cstheme="minorHAnsi"/>
          <w:sz w:val="24"/>
          <w:szCs w:val="24"/>
          <w:lang w:val="sk-SK"/>
        </w:rPr>
        <w:t xml:space="preserve">napr. </w:t>
      </w:r>
      <w:r w:rsidR="00600DE9" w:rsidRPr="007F4647">
        <w:rPr>
          <w:rFonts w:cstheme="minorHAnsi"/>
          <w:sz w:val="24"/>
          <w:szCs w:val="24"/>
          <w:lang w:val="sk-SK"/>
        </w:rPr>
        <w:t>Štatút komory v čl. 8 ods. 1 obsahuje ustanovenie: „</w:t>
      </w:r>
      <w:r w:rsidR="00600DE9" w:rsidRPr="007F4647">
        <w:rPr>
          <w:rFonts w:cstheme="minorHAnsi"/>
          <w:i/>
          <w:sz w:val="24"/>
          <w:szCs w:val="24"/>
          <w:lang w:val="sk-SK"/>
        </w:rPr>
        <w:t>Zmenu tohto štatútu je možné vykonať uznesením po jej odsúhlasení nadpolovičnou väčšinou členov komory, a to písomným dodatkom k štatútu.“</w:t>
      </w:r>
    </w:p>
    <w:p w:rsidR="00041E82" w:rsidRPr="007F4647" w:rsidRDefault="00600DE9" w:rsidP="00D733D7">
      <w:pPr>
        <w:jc w:val="both"/>
        <w:rPr>
          <w:rFonts w:cstheme="minorHAnsi"/>
          <w:i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lastRenderedPageBreak/>
        <w:t xml:space="preserve">Alebo Hospodársky poriadok komory </w:t>
      </w:r>
      <w:r w:rsidR="00041E82" w:rsidRPr="007F4647">
        <w:rPr>
          <w:rFonts w:cstheme="minorHAnsi"/>
          <w:sz w:val="24"/>
          <w:szCs w:val="24"/>
          <w:lang w:val="sk-SK"/>
        </w:rPr>
        <w:t xml:space="preserve">v platnom znení </w:t>
      </w:r>
      <w:r w:rsidRPr="007F4647">
        <w:rPr>
          <w:rFonts w:cstheme="minorHAnsi"/>
          <w:sz w:val="24"/>
          <w:szCs w:val="24"/>
          <w:lang w:val="sk-SK"/>
        </w:rPr>
        <w:t xml:space="preserve">v čl. </w:t>
      </w:r>
      <w:r w:rsidR="00041E82" w:rsidRPr="007F4647">
        <w:rPr>
          <w:rFonts w:cstheme="minorHAnsi"/>
          <w:sz w:val="24"/>
          <w:szCs w:val="24"/>
          <w:lang w:val="sk-SK"/>
        </w:rPr>
        <w:t>8 ods. 2</w:t>
      </w:r>
      <w:r w:rsidR="00E070E0" w:rsidRPr="007F4647">
        <w:rPr>
          <w:rFonts w:cstheme="minorHAnsi"/>
          <w:sz w:val="24"/>
          <w:szCs w:val="24"/>
          <w:lang w:val="sk-SK"/>
        </w:rPr>
        <w:t>, prvá veta</w:t>
      </w:r>
      <w:r w:rsidR="00041E82" w:rsidRPr="007F4647">
        <w:rPr>
          <w:rFonts w:cstheme="minorHAnsi"/>
          <w:sz w:val="24"/>
          <w:szCs w:val="24"/>
          <w:lang w:val="sk-SK"/>
        </w:rPr>
        <w:t>:</w:t>
      </w:r>
      <w:r w:rsidR="00041E82" w:rsidRPr="007F4647">
        <w:rPr>
          <w:rFonts w:cstheme="minorHAnsi"/>
          <w:i/>
          <w:sz w:val="24"/>
          <w:szCs w:val="24"/>
          <w:lang w:val="sk-SK"/>
        </w:rPr>
        <w:t xml:space="preserve"> „Akékoľvek zmeny tohto hospodárskeho poriadku je možné vykonať výlučne písomnou formou na základe rozhodnutia nadpolovičnej väčšiny Snemu komory.</w:t>
      </w:r>
      <w:r w:rsidR="00D0488C">
        <w:rPr>
          <w:rFonts w:cstheme="minorHAnsi"/>
          <w:i/>
          <w:sz w:val="24"/>
          <w:szCs w:val="24"/>
          <w:lang w:val="sk-SK"/>
        </w:rPr>
        <w:t>“</w:t>
      </w:r>
    </w:p>
    <w:p w:rsidR="00041E82" w:rsidRPr="007F4647" w:rsidRDefault="00041E82" w:rsidP="00D733D7">
      <w:pPr>
        <w:jc w:val="both"/>
        <w:rPr>
          <w:rFonts w:cstheme="minorHAnsi"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t>Etický kódex komory neobsahuje žiadne ustanovenie, ktoré by šp</w:t>
      </w:r>
      <w:r w:rsidR="00E070E0" w:rsidRPr="007F4647">
        <w:rPr>
          <w:rFonts w:cstheme="minorHAnsi"/>
          <w:sz w:val="24"/>
          <w:szCs w:val="24"/>
          <w:lang w:val="sk-SK"/>
        </w:rPr>
        <w:t>e</w:t>
      </w:r>
      <w:r w:rsidRPr="007F4647">
        <w:rPr>
          <w:rFonts w:cstheme="minorHAnsi"/>
          <w:sz w:val="24"/>
          <w:szCs w:val="24"/>
          <w:lang w:val="sk-SK"/>
        </w:rPr>
        <w:t>cifikovalo, akým sp</w:t>
      </w:r>
      <w:r w:rsidR="00D0488C">
        <w:rPr>
          <w:rFonts w:cstheme="minorHAnsi"/>
          <w:sz w:val="24"/>
          <w:szCs w:val="24"/>
          <w:lang w:val="sk-SK"/>
        </w:rPr>
        <w:t>ôsobom sa prijímajú jeho zmeny.</w:t>
      </w:r>
    </w:p>
    <w:p w:rsidR="00D0488C" w:rsidRDefault="00A679CF" w:rsidP="00D733D7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Otázku</w:t>
      </w:r>
      <w:r w:rsidR="00041E82" w:rsidRPr="007F4647">
        <w:rPr>
          <w:rFonts w:cstheme="minorHAnsi"/>
          <w:sz w:val="24"/>
          <w:szCs w:val="24"/>
          <w:lang w:val="sk-SK"/>
        </w:rPr>
        <w:t xml:space="preserve"> terminolog</w:t>
      </w:r>
      <w:r>
        <w:rPr>
          <w:rFonts w:cstheme="minorHAnsi"/>
          <w:sz w:val="24"/>
          <w:szCs w:val="24"/>
          <w:lang w:val="sk-SK"/>
        </w:rPr>
        <w:t>ickej</w:t>
      </w:r>
      <w:r w:rsidR="00041E82" w:rsidRPr="007F4647">
        <w:rPr>
          <w:rFonts w:cstheme="minorHAnsi"/>
          <w:sz w:val="24"/>
          <w:szCs w:val="24"/>
          <w:lang w:val="sk-SK"/>
        </w:rPr>
        <w:t xml:space="preserve"> nepresnos</w:t>
      </w:r>
      <w:r>
        <w:rPr>
          <w:rFonts w:cstheme="minorHAnsi"/>
          <w:sz w:val="24"/>
          <w:szCs w:val="24"/>
          <w:lang w:val="sk-SK"/>
        </w:rPr>
        <w:t>ti je potrebné</w:t>
      </w:r>
      <w:r w:rsidR="00041E82" w:rsidRPr="007F4647">
        <w:rPr>
          <w:rFonts w:cstheme="minorHAnsi"/>
          <w:sz w:val="24"/>
          <w:szCs w:val="24"/>
          <w:lang w:val="sk-SK"/>
        </w:rPr>
        <w:t xml:space="preserve"> vykladať v duchu </w:t>
      </w:r>
      <w:r w:rsidR="00F36E45">
        <w:rPr>
          <w:rFonts w:cstheme="minorHAnsi"/>
          <w:sz w:val="24"/>
          <w:szCs w:val="24"/>
          <w:lang w:val="sk-SK"/>
        </w:rPr>
        <w:t>z</w:t>
      </w:r>
      <w:r w:rsidR="00041E82" w:rsidRPr="007F4647">
        <w:rPr>
          <w:rFonts w:cstheme="minorHAnsi"/>
          <w:sz w:val="24"/>
          <w:szCs w:val="24"/>
          <w:lang w:val="sk-SK"/>
        </w:rPr>
        <w:t xml:space="preserve">ákona č. 219/2014 Z.z. a osobitnej úpravy </w:t>
      </w:r>
      <w:r>
        <w:rPr>
          <w:rFonts w:cstheme="minorHAnsi"/>
          <w:sz w:val="24"/>
          <w:szCs w:val="24"/>
          <w:lang w:val="sk-SK"/>
        </w:rPr>
        <w:t xml:space="preserve">vo vnútornom predpise </w:t>
      </w:r>
      <w:r w:rsidR="00041E82" w:rsidRPr="007F4647">
        <w:rPr>
          <w:rFonts w:cstheme="minorHAnsi"/>
          <w:sz w:val="24"/>
          <w:szCs w:val="24"/>
          <w:lang w:val="sk-SK"/>
        </w:rPr>
        <w:t xml:space="preserve">(lex specialis), ktorú v tomto prípade predstavuje </w:t>
      </w:r>
      <w:r w:rsidR="00D0488C">
        <w:rPr>
          <w:rFonts w:cstheme="minorHAnsi"/>
          <w:sz w:val="24"/>
          <w:szCs w:val="24"/>
          <w:lang w:val="sk-SK"/>
        </w:rPr>
        <w:t xml:space="preserve">rokovací poriadok komory. </w:t>
      </w:r>
      <w:r w:rsidR="00C80D05" w:rsidRPr="007F4647">
        <w:rPr>
          <w:rFonts w:cstheme="minorHAnsi"/>
          <w:sz w:val="24"/>
          <w:szCs w:val="24"/>
          <w:lang w:val="sk-SK"/>
        </w:rPr>
        <w:t>Zákon č. 219/2014 Z.z. § 20 ods. 1</w:t>
      </w:r>
      <w:r>
        <w:rPr>
          <w:rFonts w:cstheme="minorHAnsi"/>
          <w:sz w:val="24"/>
          <w:szCs w:val="24"/>
          <w:lang w:val="sk-SK"/>
        </w:rPr>
        <w:t xml:space="preserve"> uvádza</w:t>
      </w:r>
      <w:r w:rsidR="00C80D05" w:rsidRPr="007F4647">
        <w:rPr>
          <w:rFonts w:cstheme="minorHAnsi"/>
          <w:sz w:val="24"/>
          <w:szCs w:val="24"/>
          <w:lang w:val="sk-SK"/>
        </w:rPr>
        <w:t>: „Snem komory je najvyšším orgán komory</w:t>
      </w:r>
      <w:r w:rsidR="00D0488C">
        <w:rPr>
          <w:rFonts w:cstheme="minorHAnsi"/>
          <w:sz w:val="24"/>
          <w:szCs w:val="24"/>
          <w:lang w:val="sk-SK"/>
        </w:rPr>
        <w:t>. Snem tvoria členovia komory“.</w:t>
      </w:r>
    </w:p>
    <w:p w:rsidR="00E070E0" w:rsidRPr="007F4647" w:rsidRDefault="00C80D05" w:rsidP="00D733D7">
      <w:pPr>
        <w:jc w:val="both"/>
        <w:rPr>
          <w:rFonts w:cstheme="minorHAnsi"/>
          <w:sz w:val="24"/>
          <w:szCs w:val="24"/>
          <w:lang w:val="sk-SK"/>
        </w:rPr>
      </w:pPr>
      <w:r w:rsidRPr="007F4647">
        <w:rPr>
          <w:rFonts w:cstheme="minorHAnsi"/>
          <w:sz w:val="24"/>
          <w:szCs w:val="24"/>
          <w:lang w:val="sk-SK"/>
        </w:rPr>
        <w:t>Ako už bolo uvedené vyššie</w:t>
      </w:r>
      <w:r w:rsidR="00D0488C">
        <w:rPr>
          <w:rFonts w:cstheme="minorHAnsi"/>
          <w:sz w:val="24"/>
          <w:szCs w:val="24"/>
          <w:lang w:val="sk-SK"/>
        </w:rPr>
        <w:t>,</w:t>
      </w:r>
      <w:r w:rsidRPr="007F4647">
        <w:rPr>
          <w:rFonts w:cstheme="minorHAnsi"/>
          <w:sz w:val="24"/>
          <w:szCs w:val="24"/>
          <w:lang w:val="sk-SK"/>
        </w:rPr>
        <w:t xml:space="preserve"> zákon č. 219/2014 Z.z. nepožaduje, resp. ne</w:t>
      </w:r>
      <w:r w:rsidR="00A679CF">
        <w:rPr>
          <w:rFonts w:cstheme="minorHAnsi"/>
          <w:sz w:val="24"/>
          <w:szCs w:val="24"/>
          <w:lang w:val="sk-SK"/>
        </w:rPr>
        <w:t>vymedzuje</w:t>
      </w:r>
      <w:r w:rsidRPr="007F4647">
        <w:rPr>
          <w:rFonts w:cstheme="minorHAnsi"/>
          <w:sz w:val="24"/>
          <w:szCs w:val="24"/>
          <w:lang w:val="sk-SK"/>
        </w:rPr>
        <w:t xml:space="preserve"> snemu komory pož</w:t>
      </w:r>
      <w:r w:rsidR="00A679CF">
        <w:rPr>
          <w:rFonts w:cstheme="minorHAnsi"/>
          <w:sz w:val="24"/>
          <w:szCs w:val="24"/>
          <w:lang w:val="sk-SK"/>
        </w:rPr>
        <w:t>i</w:t>
      </w:r>
      <w:r w:rsidRPr="007F4647">
        <w:rPr>
          <w:rFonts w:cstheme="minorHAnsi"/>
          <w:sz w:val="24"/>
          <w:szCs w:val="24"/>
          <w:lang w:val="sk-SK"/>
        </w:rPr>
        <w:t xml:space="preserve">adavku na kvórum, kedy je uznášaniaschopný. V tejto súvislosti platí ustanovenie rokovacieho poriadku, ktoré je uvedené v článku </w:t>
      </w:r>
      <w:r w:rsidR="00E070E0" w:rsidRPr="007F4647">
        <w:rPr>
          <w:rFonts w:cstheme="minorHAnsi"/>
          <w:sz w:val="24"/>
          <w:szCs w:val="24"/>
          <w:lang w:val="sk-SK"/>
        </w:rPr>
        <w:t>3 ods. 3: „Snem komory je uznášania schopný pri akomkoľvek počte členov komory</w:t>
      </w:r>
      <w:r w:rsidR="00D0488C">
        <w:rPr>
          <w:rFonts w:cstheme="minorHAnsi"/>
          <w:sz w:val="24"/>
          <w:szCs w:val="24"/>
          <w:lang w:val="sk-SK"/>
        </w:rPr>
        <w:t>.“</w:t>
      </w:r>
    </w:p>
    <w:p w:rsidR="00E070E0" w:rsidRPr="007F4647" w:rsidRDefault="003A7469" w:rsidP="00D733D7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Podobne </w:t>
      </w:r>
      <w:r w:rsidRPr="007F4647">
        <w:rPr>
          <w:rFonts w:cstheme="minorHAnsi"/>
          <w:sz w:val="24"/>
          <w:szCs w:val="24"/>
          <w:lang w:val="sk-SK"/>
        </w:rPr>
        <w:t>článok 7 ods. 2 rokovacieho poriadku</w:t>
      </w:r>
      <w:r>
        <w:rPr>
          <w:rFonts w:cstheme="minorHAnsi"/>
          <w:sz w:val="24"/>
          <w:szCs w:val="24"/>
          <w:lang w:val="sk-SK"/>
        </w:rPr>
        <w:t>: „N</w:t>
      </w:r>
      <w:r w:rsidR="00E070E0" w:rsidRPr="007F4647">
        <w:rPr>
          <w:rFonts w:cstheme="minorHAnsi"/>
          <w:sz w:val="24"/>
          <w:szCs w:val="24"/>
          <w:lang w:val="sk-SK"/>
        </w:rPr>
        <w:t>a platnosť uznesení snemu sa vyžaduje uznesenie prijaté nadpolovičnou väčšinou prítomných členov komory</w:t>
      </w:r>
      <w:r>
        <w:rPr>
          <w:rFonts w:cstheme="minorHAnsi"/>
          <w:sz w:val="24"/>
          <w:szCs w:val="24"/>
          <w:lang w:val="sk-SK"/>
        </w:rPr>
        <w:t>.</w:t>
      </w:r>
      <w:r w:rsidR="00E070E0" w:rsidRPr="007F4647">
        <w:rPr>
          <w:rFonts w:cstheme="minorHAnsi"/>
          <w:sz w:val="24"/>
          <w:szCs w:val="24"/>
          <w:lang w:val="sk-SK"/>
        </w:rPr>
        <w:t>“</w:t>
      </w:r>
    </w:p>
    <w:p w:rsidR="00BF0A24" w:rsidRPr="00D733D7" w:rsidRDefault="00BF0A24" w:rsidP="00996B39">
      <w:pPr>
        <w:jc w:val="both"/>
        <w:rPr>
          <w:rFonts w:cstheme="minorHAnsi"/>
          <w:b/>
          <w:sz w:val="24"/>
          <w:szCs w:val="24"/>
          <w:lang w:val="sk-SK"/>
        </w:rPr>
      </w:pPr>
      <w:r w:rsidRPr="00D733D7">
        <w:rPr>
          <w:rFonts w:cstheme="minorHAnsi"/>
          <w:b/>
          <w:sz w:val="24"/>
          <w:szCs w:val="24"/>
          <w:lang w:val="sk-SK"/>
        </w:rPr>
        <w:t>Z</w:t>
      </w:r>
      <w:r>
        <w:rPr>
          <w:rFonts w:cstheme="minorHAnsi"/>
          <w:b/>
          <w:sz w:val="24"/>
          <w:szCs w:val="24"/>
          <w:lang w:val="sk-SK"/>
        </w:rPr>
        <w:t> vyššie uvedeného vyplýva</w:t>
      </w:r>
      <w:r w:rsidRPr="00D733D7">
        <w:rPr>
          <w:rFonts w:cstheme="minorHAnsi"/>
          <w:b/>
          <w:sz w:val="24"/>
          <w:szCs w:val="24"/>
          <w:lang w:val="sk-SK"/>
        </w:rPr>
        <w:t xml:space="preserve">, že </w:t>
      </w:r>
      <w:r>
        <w:rPr>
          <w:rFonts w:cstheme="minorHAnsi"/>
          <w:b/>
          <w:sz w:val="24"/>
          <w:szCs w:val="24"/>
          <w:lang w:val="sk-SK"/>
        </w:rPr>
        <w:t>schvaľovanie</w:t>
      </w:r>
      <w:r w:rsidRPr="00D733D7">
        <w:rPr>
          <w:rFonts w:cstheme="minorHAnsi"/>
          <w:b/>
          <w:sz w:val="24"/>
          <w:szCs w:val="24"/>
          <w:lang w:val="sk-SK"/>
        </w:rPr>
        <w:t xml:space="preserve"> zmien dokumentov komory,</w:t>
      </w:r>
      <w:r>
        <w:rPr>
          <w:rFonts w:cstheme="minorHAnsi"/>
          <w:b/>
          <w:sz w:val="24"/>
          <w:szCs w:val="24"/>
          <w:lang w:val="sk-SK"/>
        </w:rPr>
        <w:t xml:space="preserve"> ktoré prebieha na zasadnutí Snemu komory,</w:t>
      </w:r>
      <w:r w:rsidRPr="00D733D7">
        <w:rPr>
          <w:rFonts w:cstheme="minorHAnsi"/>
          <w:b/>
          <w:sz w:val="24"/>
          <w:szCs w:val="24"/>
          <w:lang w:val="sk-SK"/>
        </w:rPr>
        <w:t xml:space="preserve"> </w:t>
      </w:r>
      <w:r>
        <w:rPr>
          <w:rFonts w:cstheme="minorHAnsi"/>
          <w:b/>
          <w:sz w:val="24"/>
          <w:szCs w:val="24"/>
          <w:lang w:val="sk-SK"/>
        </w:rPr>
        <w:t xml:space="preserve">by sa malo realizovať vždy </w:t>
      </w:r>
      <w:r w:rsidRPr="00D733D7">
        <w:rPr>
          <w:rFonts w:cstheme="minorHAnsi"/>
          <w:b/>
          <w:sz w:val="24"/>
          <w:szCs w:val="24"/>
          <w:lang w:val="sk-SK"/>
        </w:rPr>
        <w:t>v súlad</w:t>
      </w:r>
      <w:r>
        <w:rPr>
          <w:rFonts w:cstheme="minorHAnsi"/>
          <w:b/>
          <w:sz w:val="24"/>
          <w:szCs w:val="24"/>
          <w:lang w:val="sk-SK"/>
        </w:rPr>
        <w:t>e s rokovacím poriadkom komory.</w:t>
      </w:r>
    </w:p>
    <w:p w:rsidR="00D0488C" w:rsidRDefault="00D0488C" w:rsidP="00D0488C">
      <w:pPr>
        <w:jc w:val="both"/>
        <w:rPr>
          <w:rFonts w:cstheme="minorHAnsi"/>
          <w:sz w:val="24"/>
          <w:szCs w:val="24"/>
          <w:lang w:val="sk-SK"/>
        </w:rPr>
      </w:pPr>
    </w:p>
    <w:p w:rsidR="00D0488C" w:rsidRDefault="00D0488C" w:rsidP="00D0488C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 Bratislave, 15.11.2017</w:t>
      </w:r>
    </w:p>
    <w:p w:rsidR="00D0488C" w:rsidRDefault="00D0488C" w:rsidP="00D0488C">
      <w:pPr>
        <w:jc w:val="both"/>
        <w:rPr>
          <w:rFonts w:cs="Tahoma"/>
        </w:rPr>
      </w:pPr>
      <w:r>
        <w:rPr>
          <w:rFonts w:cstheme="minorHAnsi"/>
          <w:sz w:val="24"/>
          <w:szCs w:val="24"/>
          <w:lang w:val="sk-SK"/>
        </w:rPr>
        <w:tab/>
      </w:r>
      <w:r>
        <w:rPr>
          <w:rFonts w:cstheme="minorHAnsi"/>
          <w:sz w:val="24"/>
          <w:szCs w:val="24"/>
          <w:lang w:val="sk-SK"/>
        </w:rPr>
        <w:tab/>
      </w:r>
      <w:r>
        <w:rPr>
          <w:rFonts w:cstheme="minorHAnsi"/>
          <w:sz w:val="24"/>
          <w:szCs w:val="24"/>
          <w:lang w:val="sk-SK"/>
        </w:rPr>
        <w:tab/>
      </w:r>
      <w:r>
        <w:rPr>
          <w:rFonts w:cstheme="minorHAnsi"/>
          <w:sz w:val="24"/>
          <w:szCs w:val="24"/>
          <w:lang w:val="sk-SK"/>
        </w:rPr>
        <w:tab/>
      </w:r>
      <w:r>
        <w:rPr>
          <w:rFonts w:cstheme="minorHAnsi"/>
          <w:sz w:val="24"/>
          <w:szCs w:val="24"/>
          <w:lang w:val="sk-SK"/>
        </w:rPr>
        <w:tab/>
      </w:r>
      <w:r>
        <w:rPr>
          <w:rFonts w:cstheme="minorHAnsi"/>
          <w:sz w:val="24"/>
          <w:szCs w:val="24"/>
          <w:lang w:val="sk-SK"/>
        </w:rPr>
        <w:tab/>
      </w:r>
      <w:r>
        <w:rPr>
          <w:rFonts w:cstheme="minorHAnsi"/>
          <w:sz w:val="24"/>
          <w:szCs w:val="24"/>
          <w:lang w:val="sk-SK"/>
        </w:rPr>
        <w:tab/>
      </w:r>
      <w:r>
        <w:rPr>
          <w:rFonts w:cs="Tahoma"/>
        </w:rPr>
        <w:t>JUDr. Martin Dilong, M.I.L.</w:t>
      </w:r>
    </w:p>
    <w:p w:rsidR="00996B39" w:rsidRPr="007F4647" w:rsidRDefault="00996B39" w:rsidP="00D0488C">
      <w:pPr>
        <w:jc w:val="both"/>
        <w:rPr>
          <w:rFonts w:cstheme="minorHAnsi"/>
          <w:sz w:val="24"/>
          <w:szCs w:val="24"/>
          <w:lang w:val="sk-SK"/>
        </w:rPr>
      </w:pPr>
    </w:p>
    <w:sectPr w:rsidR="00996B39" w:rsidRPr="007F46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47" w:rsidRDefault="00BF4F47" w:rsidP="00D733D7">
      <w:pPr>
        <w:spacing w:after="0" w:line="240" w:lineRule="auto"/>
      </w:pPr>
      <w:r>
        <w:separator/>
      </w:r>
    </w:p>
  </w:endnote>
  <w:endnote w:type="continuationSeparator" w:id="0">
    <w:p w:rsidR="00BF4F47" w:rsidRDefault="00BF4F47" w:rsidP="00D7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389469"/>
      <w:docPartObj>
        <w:docPartGallery w:val="Page Numbers (Bottom of Page)"/>
        <w:docPartUnique/>
      </w:docPartObj>
    </w:sdtPr>
    <w:sdtEndPr/>
    <w:sdtContent>
      <w:p w:rsidR="00D733D7" w:rsidRDefault="00D733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E4" w:rsidRPr="00E578E4">
          <w:rPr>
            <w:lang w:val="sk-SK"/>
          </w:rPr>
          <w:t>2</w:t>
        </w:r>
        <w:r>
          <w:fldChar w:fldCharType="end"/>
        </w:r>
      </w:p>
    </w:sdtContent>
  </w:sdt>
  <w:p w:rsidR="00D733D7" w:rsidRDefault="00D733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47" w:rsidRDefault="00BF4F47" w:rsidP="00D733D7">
      <w:pPr>
        <w:spacing w:after="0" w:line="240" w:lineRule="auto"/>
      </w:pPr>
      <w:r>
        <w:separator/>
      </w:r>
    </w:p>
  </w:footnote>
  <w:footnote w:type="continuationSeparator" w:id="0">
    <w:p w:rsidR="00BF4F47" w:rsidRDefault="00BF4F47" w:rsidP="00D7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16A"/>
    <w:multiLevelType w:val="hybridMultilevel"/>
    <w:tmpl w:val="D5221996"/>
    <w:lvl w:ilvl="0" w:tplc="D884C5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1F3"/>
    <w:multiLevelType w:val="hybridMultilevel"/>
    <w:tmpl w:val="FB06B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2"/>
    <w:rsid w:val="00041E82"/>
    <w:rsid w:val="0006107F"/>
    <w:rsid w:val="00081D43"/>
    <w:rsid w:val="00251226"/>
    <w:rsid w:val="002E2C12"/>
    <w:rsid w:val="003A7469"/>
    <w:rsid w:val="004E1AD8"/>
    <w:rsid w:val="00541E38"/>
    <w:rsid w:val="0055732F"/>
    <w:rsid w:val="00600DE9"/>
    <w:rsid w:val="00730FD0"/>
    <w:rsid w:val="007311D8"/>
    <w:rsid w:val="00750659"/>
    <w:rsid w:val="00762161"/>
    <w:rsid w:val="00773177"/>
    <w:rsid w:val="007F4647"/>
    <w:rsid w:val="008C2093"/>
    <w:rsid w:val="008E5348"/>
    <w:rsid w:val="00975589"/>
    <w:rsid w:val="00996B39"/>
    <w:rsid w:val="00A679CF"/>
    <w:rsid w:val="00B67CE2"/>
    <w:rsid w:val="00BF0A24"/>
    <w:rsid w:val="00BF4F47"/>
    <w:rsid w:val="00C34310"/>
    <w:rsid w:val="00C80D05"/>
    <w:rsid w:val="00D0488C"/>
    <w:rsid w:val="00D4426C"/>
    <w:rsid w:val="00D662DB"/>
    <w:rsid w:val="00D733D7"/>
    <w:rsid w:val="00D774A6"/>
    <w:rsid w:val="00DB03B4"/>
    <w:rsid w:val="00E070E0"/>
    <w:rsid w:val="00E20B8A"/>
    <w:rsid w:val="00E37598"/>
    <w:rsid w:val="00E534D9"/>
    <w:rsid w:val="00E578E4"/>
    <w:rsid w:val="00E66BBB"/>
    <w:rsid w:val="00ED0F43"/>
    <w:rsid w:val="00EE4A99"/>
    <w:rsid w:val="00F30244"/>
    <w:rsid w:val="00F36E45"/>
    <w:rsid w:val="00F869E0"/>
    <w:rsid w:val="00FB0A00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9CF"/>
  <w15:chartTrackingRefBased/>
  <w15:docId w15:val="{C439F576-889C-4771-828A-F0F70B46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3B4"/>
    <w:rPr>
      <w:rFonts w:ascii="Segoe UI" w:hAnsi="Segoe UI" w:cs="Segoe UI"/>
      <w:noProof/>
      <w:sz w:val="18"/>
      <w:szCs w:val="18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D7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33D7"/>
    <w:rPr>
      <w:noProof/>
      <w:lang w:val="de-DE"/>
    </w:rPr>
  </w:style>
  <w:style w:type="paragraph" w:styleId="Pta">
    <w:name w:val="footer"/>
    <w:basedOn w:val="Normlny"/>
    <w:link w:val="PtaChar"/>
    <w:uiPriority w:val="99"/>
    <w:unhideWhenUsed/>
    <w:rsid w:val="00D7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3D7"/>
    <w:rPr>
      <w:noProof/>
      <w:lang w:val="de-DE"/>
    </w:rPr>
  </w:style>
  <w:style w:type="paragraph" w:styleId="Odsekzoznamu">
    <w:name w:val="List Paragraph"/>
    <w:basedOn w:val="Normlny"/>
    <w:uiPriority w:val="34"/>
    <w:qFormat/>
    <w:rsid w:val="00D0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6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1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4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1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21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08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86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2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19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2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94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6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7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75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86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46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0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0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1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59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01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56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3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8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4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4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34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95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31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0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1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80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6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1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89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30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22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79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1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57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2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6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60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0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76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52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5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5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63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79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06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4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98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69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50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7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42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65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50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3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1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9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65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23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7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5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6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1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8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</cp:lastModifiedBy>
  <cp:revision>4</cp:revision>
  <cp:lastPrinted>2017-11-14T23:28:00Z</cp:lastPrinted>
  <dcterms:created xsi:type="dcterms:W3CDTF">2017-11-15T17:14:00Z</dcterms:created>
  <dcterms:modified xsi:type="dcterms:W3CDTF">2017-11-15T18:58:00Z</dcterms:modified>
</cp:coreProperties>
</file>